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2C4C227" w:rsidR="009F22B2" w:rsidRPr="00304587" w:rsidRDefault="009F22B2" w:rsidP="009F22B2">
      <w:pPr>
        <w:rPr>
          <w:rFonts w:ascii="Bio Sans" w:hAnsi="Bio Sans" w:cs="Arial"/>
          <w:b/>
          <w:caps/>
          <w:sz w:val="40"/>
          <w:szCs w:val="40"/>
        </w:rPr>
      </w:pPr>
      <w:r w:rsidRPr="00304587">
        <w:rPr>
          <w:rFonts w:ascii="Bio Sans" w:hAnsi="Bio Sans" w:cs="Arial"/>
          <w:b/>
          <w:caps/>
          <w:sz w:val="40"/>
          <w:szCs w:val="40"/>
        </w:rPr>
        <w:t xml:space="preserve">Presse-Information    </w:t>
      </w:r>
      <w:r w:rsidR="00430846" w:rsidRPr="00304587">
        <w:rPr>
          <w:rFonts w:ascii="Bio Sans" w:hAnsi="Bio Sans" w:cs="Arial"/>
          <w:b/>
          <w:caps/>
          <w:sz w:val="40"/>
          <w:szCs w:val="40"/>
        </w:rPr>
        <w:t xml:space="preserve">  </w:t>
      </w:r>
    </w:p>
    <w:p w14:paraId="26906CA4" w14:textId="1785DB10" w:rsidR="007F1EBE" w:rsidRPr="00304587" w:rsidRDefault="007F1EBE" w:rsidP="009F22B2">
      <w:pPr>
        <w:spacing w:line="360" w:lineRule="auto"/>
        <w:rPr>
          <w:rFonts w:ascii="Bio Sans" w:hAnsi="Bio Sans" w:cs="Arial"/>
          <w:b/>
          <w:sz w:val="28"/>
          <w:szCs w:val="28"/>
        </w:rPr>
      </w:pPr>
    </w:p>
    <w:p w14:paraId="0B26DC31" w14:textId="00E7983D" w:rsidR="006B1694" w:rsidRPr="00304587" w:rsidRDefault="008D1852" w:rsidP="009F22B2">
      <w:pPr>
        <w:spacing w:line="360" w:lineRule="auto"/>
        <w:rPr>
          <w:rFonts w:ascii="Bio Sans" w:hAnsi="Bio Sans" w:cs="Arial"/>
          <w:b/>
          <w:sz w:val="28"/>
          <w:szCs w:val="28"/>
        </w:rPr>
      </w:pPr>
      <w:r>
        <w:rPr>
          <w:rFonts w:ascii="Bio Sans" w:hAnsi="Bio Sans" w:cs="Arial"/>
          <w:b/>
          <w:sz w:val="28"/>
          <w:szCs w:val="28"/>
        </w:rPr>
        <w:t>N</w:t>
      </w:r>
      <w:r w:rsidR="00E33743">
        <w:rPr>
          <w:rFonts w:ascii="Bio Sans" w:hAnsi="Bio Sans" w:cs="Arial"/>
          <w:b/>
          <w:sz w:val="28"/>
          <w:szCs w:val="28"/>
        </w:rPr>
        <w:t>eues Unternehmen bietet umfassendes Service</w:t>
      </w:r>
      <w:r w:rsidR="00977FDF">
        <w:rPr>
          <w:rFonts w:ascii="Bio Sans" w:hAnsi="Bio Sans" w:cs="Arial"/>
          <w:b/>
          <w:sz w:val="28"/>
          <w:szCs w:val="28"/>
        </w:rPr>
        <w:t>leistungen</w:t>
      </w:r>
      <w:r w:rsidR="00E33743">
        <w:rPr>
          <w:rFonts w:ascii="Bio Sans" w:hAnsi="Bio Sans" w:cs="Arial"/>
          <w:b/>
          <w:sz w:val="28"/>
          <w:szCs w:val="28"/>
        </w:rPr>
        <w:t xml:space="preserve"> für Aufzug</w:t>
      </w:r>
      <w:r w:rsidR="00695A26">
        <w:rPr>
          <w:rFonts w:ascii="Bio Sans" w:hAnsi="Bio Sans" w:cs="Arial"/>
          <w:b/>
          <w:sz w:val="28"/>
          <w:szCs w:val="28"/>
        </w:rPr>
        <w:t>s</w:t>
      </w:r>
      <w:r w:rsidR="00E33743">
        <w:rPr>
          <w:rFonts w:ascii="Bio Sans" w:hAnsi="Bio Sans" w:cs="Arial"/>
          <w:b/>
          <w:sz w:val="28"/>
          <w:szCs w:val="28"/>
        </w:rPr>
        <w:t>betreiber</w:t>
      </w:r>
      <w:r w:rsidR="00F577E9">
        <w:rPr>
          <w:rFonts w:ascii="Bio Sans" w:hAnsi="Bio Sans" w:cs="Arial"/>
          <w:b/>
          <w:sz w:val="28"/>
          <w:szCs w:val="28"/>
        </w:rPr>
        <w:t xml:space="preserve"> und Wartungsfirmen</w:t>
      </w:r>
    </w:p>
    <w:p w14:paraId="75AF2DD1" w14:textId="77777777" w:rsidR="00903BA6" w:rsidRPr="00304587" w:rsidRDefault="00903BA6" w:rsidP="00903BA6">
      <w:pPr>
        <w:spacing w:line="360" w:lineRule="auto"/>
        <w:rPr>
          <w:rFonts w:ascii="Bio Sans" w:hAnsi="Bio Sans" w:cs="Arial"/>
          <w:noProof/>
          <w:sz w:val="22"/>
          <w:szCs w:val="22"/>
        </w:rPr>
      </w:pPr>
    </w:p>
    <w:p w14:paraId="58E4C7B9" w14:textId="79A5AE43" w:rsidR="00903BA6" w:rsidRPr="00695A26" w:rsidRDefault="004868CA" w:rsidP="00903BA6">
      <w:pPr>
        <w:spacing w:line="360" w:lineRule="auto"/>
        <w:rPr>
          <w:rFonts w:ascii="Bio Sans" w:hAnsi="Bio Sans" w:cs="Arial"/>
          <w:b/>
          <w:bCs/>
          <w:noProof/>
          <w:sz w:val="28"/>
          <w:szCs w:val="28"/>
        </w:rPr>
      </w:pPr>
      <w:r w:rsidRPr="00695A26">
        <w:rPr>
          <w:rFonts w:ascii="Bio Sans" w:hAnsi="Bio Sans"/>
          <w:b/>
          <w:bCs/>
          <w:sz w:val="28"/>
          <w:szCs w:val="28"/>
        </w:rPr>
        <w:t xml:space="preserve">DICEO Group stellt ihr Dienstleistungsangebot erstmals auf der </w:t>
      </w:r>
      <w:proofErr w:type="spellStart"/>
      <w:r w:rsidRPr="00695A26">
        <w:rPr>
          <w:rFonts w:ascii="Bio Sans" w:hAnsi="Bio Sans"/>
          <w:b/>
          <w:bCs/>
          <w:sz w:val="28"/>
          <w:szCs w:val="28"/>
        </w:rPr>
        <w:t>interlift</w:t>
      </w:r>
      <w:proofErr w:type="spellEnd"/>
      <w:r w:rsidRPr="00695A26">
        <w:rPr>
          <w:rFonts w:ascii="Bio Sans" w:hAnsi="Bio Sans"/>
          <w:b/>
          <w:bCs/>
          <w:sz w:val="28"/>
          <w:szCs w:val="28"/>
        </w:rPr>
        <w:t xml:space="preserve"> 2023</w:t>
      </w:r>
      <w:r w:rsidR="00695A26" w:rsidRPr="00695A26">
        <w:rPr>
          <w:rFonts w:ascii="Bio Sans" w:hAnsi="Bio Sans"/>
          <w:b/>
          <w:bCs/>
          <w:sz w:val="28"/>
          <w:szCs w:val="28"/>
        </w:rPr>
        <w:t xml:space="preserve"> vor</w:t>
      </w:r>
    </w:p>
    <w:p w14:paraId="4E61AE44" w14:textId="77777777" w:rsidR="00B92BB2" w:rsidRDefault="00B92BB2" w:rsidP="00B66941">
      <w:pPr>
        <w:spacing w:line="360" w:lineRule="auto"/>
        <w:rPr>
          <w:rFonts w:ascii="Bio Sans" w:hAnsi="Bio Sans" w:cs="Arial"/>
          <w:noProof/>
          <w:sz w:val="22"/>
          <w:szCs w:val="22"/>
        </w:rPr>
      </w:pPr>
    </w:p>
    <w:p w14:paraId="074914D3" w14:textId="0AA4F19B" w:rsidR="00C6596D" w:rsidRPr="007050D2" w:rsidRDefault="00C6596D" w:rsidP="00647047">
      <w:pPr>
        <w:spacing w:line="360" w:lineRule="auto"/>
        <w:rPr>
          <w:rFonts w:ascii="Bio Sans" w:hAnsi="Bio Sans"/>
          <w:sz w:val="24"/>
          <w:szCs w:val="24"/>
        </w:rPr>
      </w:pPr>
      <w:r w:rsidRPr="007050D2">
        <w:rPr>
          <w:rFonts w:ascii="Bio Sans" w:hAnsi="Bio Sans" w:cs="Arial"/>
          <w:b/>
          <w:bCs/>
          <w:noProof/>
          <w:sz w:val="24"/>
          <w:szCs w:val="24"/>
        </w:rPr>
        <w:t>Bergisch Gladbach</w:t>
      </w:r>
      <w:r w:rsidR="00903BA6" w:rsidRPr="007050D2">
        <w:rPr>
          <w:rFonts w:ascii="Bio Sans" w:hAnsi="Bio Sans" w:cs="Arial"/>
          <w:b/>
          <w:bCs/>
          <w:noProof/>
          <w:sz w:val="24"/>
          <w:szCs w:val="24"/>
        </w:rPr>
        <w:t xml:space="preserve">, </w:t>
      </w:r>
      <w:r w:rsidR="00FB5A7E">
        <w:rPr>
          <w:rFonts w:ascii="Bio Sans" w:hAnsi="Bio Sans" w:cs="Arial"/>
          <w:b/>
          <w:bCs/>
          <w:noProof/>
          <w:sz w:val="24"/>
          <w:szCs w:val="24"/>
        </w:rPr>
        <w:t>7</w:t>
      </w:r>
      <w:r w:rsidR="00903BA6" w:rsidRPr="007050D2">
        <w:rPr>
          <w:rFonts w:ascii="Bio Sans" w:hAnsi="Bio Sans" w:cs="Arial"/>
          <w:b/>
          <w:bCs/>
          <w:noProof/>
          <w:sz w:val="24"/>
          <w:szCs w:val="24"/>
        </w:rPr>
        <w:t xml:space="preserve">. </w:t>
      </w:r>
      <w:r w:rsidRPr="007050D2">
        <w:rPr>
          <w:rFonts w:ascii="Bio Sans" w:hAnsi="Bio Sans" w:cs="Arial"/>
          <w:b/>
          <w:bCs/>
          <w:noProof/>
          <w:sz w:val="24"/>
          <w:szCs w:val="24"/>
        </w:rPr>
        <w:t>September</w:t>
      </w:r>
      <w:r w:rsidR="00443FAC" w:rsidRPr="007050D2">
        <w:rPr>
          <w:rFonts w:ascii="Bio Sans" w:hAnsi="Bio Sans" w:cs="Arial"/>
          <w:b/>
          <w:bCs/>
          <w:noProof/>
          <w:sz w:val="24"/>
          <w:szCs w:val="24"/>
        </w:rPr>
        <w:t xml:space="preserve"> </w:t>
      </w:r>
      <w:r w:rsidR="00903BA6" w:rsidRPr="007050D2">
        <w:rPr>
          <w:rFonts w:ascii="Bio Sans" w:hAnsi="Bio Sans" w:cs="Arial"/>
          <w:b/>
          <w:bCs/>
          <w:noProof/>
          <w:sz w:val="24"/>
          <w:szCs w:val="24"/>
        </w:rPr>
        <w:t>2023.</w:t>
      </w:r>
      <w:r w:rsidR="00903BA6" w:rsidRPr="007050D2">
        <w:rPr>
          <w:rFonts w:ascii="Bio Sans" w:hAnsi="Bio Sans" w:cs="Arial"/>
          <w:noProof/>
          <w:sz w:val="24"/>
          <w:szCs w:val="24"/>
        </w:rPr>
        <w:t xml:space="preserve"> </w:t>
      </w:r>
      <w:r w:rsidRPr="007050D2">
        <w:rPr>
          <w:rFonts w:ascii="Bio Sans" w:hAnsi="Bio Sans"/>
          <w:sz w:val="24"/>
          <w:szCs w:val="24"/>
        </w:rPr>
        <w:t>Ein neu gegründetes Unternehmen bietet Aufzugsbetreibern</w:t>
      </w:r>
      <w:r w:rsidR="003231FF">
        <w:rPr>
          <w:rFonts w:ascii="Bio Sans" w:hAnsi="Bio Sans"/>
          <w:sz w:val="24"/>
          <w:szCs w:val="24"/>
        </w:rPr>
        <w:t xml:space="preserve"> und Wartungsfirmen</w:t>
      </w:r>
      <w:r w:rsidRPr="007050D2">
        <w:rPr>
          <w:rFonts w:ascii="Bio Sans" w:hAnsi="Bio Sans"/>
          <w:sz w:val="24"/>
          <w:szCs w:val="24"/>
        </w:rPr>
        <w:t xml:space="preserve"> ein umfassendes Paket an Serviceleistungen. </w:t>
      </w:r>
      <w:r w:rsidR="00B01456" w:rsidRPr="00B01456">
        <w:rPr>
          <w:rFonts w:ascii="Bio Sans" w:hAnsi="Bio Sans"/>
          <w:sz w:val="24"/>
          <w:szCs w:val="24"/>
        </w:rPr>
        <w:t>Die DICEO Group</w:t>
      </w:r>
      <w:r w:rsidR="003231FF">
        <w:rPr>
          <w:rFonts w:ascii="Bio Sans" w:hAnsi="Bio Sans"/>
          <w:sz w:val="24"/>
          <w:szCs w:val="24"/>
        </w:rPr>
        <w:t xml:space="preserve"> GmbH</w:t>
      </w:r>
      <w:r w:rsidR="00B01456" w:rsidRPr="00B01456">
        <w:rPr>
          <w:rFonts w:ascii="Bio Sans" w:hAnsi="Bio Sans"/>
          <w:sz w:val="24"/>
          <w:szCs w:val="24"/>
        </w:rPr>
        <w:t xml:space="preserve"> ist ein Konsortium aus </w:t>
      </w:r>
      <w:r w:rsidR="005E6D8E">
        <w:rPr>
          <w:rFonts w:ascii="Bio Sans" w:hAnsi="Bio Sans"/>
          <w:sz w:val="24"/>
          <w:szCs w:val="24"/>
        </w:rPr>
        <w:t>zwei</w:t>
      </w:r>
      <w:r w:rsidR="005E6D8E" w:rsidRPr="00B01456">
        <w:rPr>
          <w:rFonts w:ascii="Bio Sans" w:hAnsi="Bio Sans"/>
          <w:sz w:val="24"/>
          <w:szCs w:val="24"/>
        </w:rPr>
        <w:t xml:space="preserve"> </w:t>
      </w:r>
      <w:r w:rsidR="00B01456" w:rsidRPr="00B01456">
        <w:rPr>
          <w:rFonts w:ascii="Bio Sans" w:hAnsi="Bio Sans"/>
          <w:sz w:val="24"/>
          <w:szCs w:val="24"/>
        </w:rPr>
        <w:t xml:space="preserve">Partnern mit sich ergänzenden Kompetenzen: </w:t>
      </w:r>
      <w:r w:rsidR="009F4E96">
        <w:rPr>
          <w:rFonts w:ascii="Bio Sans" w:hAnsi="Bio Sans"/>
          <w:sz w:val="24"/>
          <w:szCs w:val="24"/>
        </w:rPr>
        <w:t xml:space="preserve">die </w:t>
      </w:r>
      <w:r w:rsidR="00B01456" w:rsidRPr="00B01456">
        <w:rPr>
          <w:rFonts w:ascii="Bio Sans" w:hAnsi="Bio Sans"/>
          <w:sz w:val="24"/>
          <w:szCs w:val="24"/>
        </w:rPr>
        <w:t>Schmersal</w:t>
      </w:r>
      <w:r w:rsidR="009F4E96">
        <w:rPr>
          <w:rFonts w:ascii="Bio Sans" w:hAnsi="Bio Sans"/>
          <w:sz w:val="24"/>
          <w:szCs w:val="24"/>
        </w:rPr>
        <w:t xml:space="preserve"> Gruppe</w:t>
      </w:r>
      <w:r w:rsidR="00B01456" w:rsidRPr="00B01456">
        <w:rPr>
          <w:rFonts w:ascii="Bio Sans" w:hAnsi="Bio Sans"/>
          <w:sz w:val="24"/>
          <w:szCs w:val="24"/>
        </w:rPr>
        <w:t>, Spezialist für die Entwicklung und Herstellung von Sicherheitsschaltgeräten und -systemen sowie Aufzugsteuerungen</w:t>
      </w:r>
      <w:r w:rsidR="005E6D8E">
        <w:rPr>
          <w:rFonts w:ascii="Bio Sans" w:hAnsi="Bio Sans"/>
          <w:sz w:val="24"/>
          <w:szCs w:val="24"/>
        </w:rPr>
        <w:t xml:space="preserve"> und</w:t>
      </w:r>
      <w:r w:rsidR="00B01456" w:rsidRPr="00B01456">
        <w:rPr>
          <w:rFonts w:ascii="Bio Sans" w:hAnsi="Bio Sans"/>
          <w:sz w:val="24"/>
          <w:szCs w:val="24"/>
        </w:rPr>
        <w:t xml:space="preserve"> die </w:t>
      </w:r>
      <w:proofErr w:type="spellStart"/>
      <w:r w:rsidR="003231FF">
        <w:rPr>
          <w:rFonts w:ascii="Bio Sans" w:hAnsi="Bio Sans"/>
          <w:sz w:val="24"/>
          <w:szCs w:val="24"/>
        </w:rPr>
        <w:t>c</w:t>
      </w:r>
      <w:r w:rsidR="00B01456" w:rsidRPr="00B01456">
        <w:rPr>
          <w:rFonts w:ascii="Bio Sans" w:hAnsi="Bio Sans"/>
          <w:sz w:val="24"/>
          <w:szCs w:val="24"/>
        </w:rPr>
        <w:t>ompreneur</w:t>
      </w:r>
      <w:proofErr w:type="spellEnd"/>
      <w:r w:rsidR="003231FF">
        <w:rPr>
          <w:rFonts w:ascii="Bio Sans" w:hAnsi="Bio Sans"/>
          <w:sz w:val="24"/>
          <w:szCs w:val="24"/>
        </w:rPr>
        <w:t xml:space="preserve"> AG, eine auf Innovation und Unternehmertum spezialisierte </w:t>
      </w:r>
      <w:r w:rsidR="00333F69">
        <w:rPr>
          <w:rFonts w:ascii="Bio Sans" w:hAnsi="Bio Sans"/>
          <w:sz w:val="24"/>
          <w:szCs w:val="24"/>
        </w:rPr>
        <w:t>Unternehmensberatung.</w:t>
      </w:r>
      <w:r w:rsidR="0011512D">
        <w:rPr>
          <w:rFonts w:ascii="Bio Sans" w:hAnsi="Bio Sans"/>
          <w:sz w:val="24"/>
          <w:szCs w:val="24"/>
        </w:rPr>
        <w:t xml:space="preserve"> </w:t>
      </w:r>
      <w:r w:rsidR="000E49A9">
        <w:rPr>
          <w:rFonts w:ascii="Bio Sans" w:hAnsi="Bio Sans"/>
          <w:sz w:val="24"/>
          <w:szCs w:val="24"/>
        </w:rPr>
        <w:t xml:space="preserve">CEO der DICEO Group ist </w:t>
      </w:r>
      <w:r w:rsidR="00857BE2" w:rsidRPr="00857BE2">
        <w:rPr>
          <w:rFonts w:ascii="Bio Sans" w:hAnsi="Bio Sans"/>
          <w:sz w:val="24"/>
          <w:szCs w:val="24"/>
        </w:rPr>
        <w:t>Benjamin</w:t>
      </w:r>
      <w:r w:rsidR="00B01456">
        <w:rPr>
          <w:rFonts w:ascii="Bio Sans" w:hAnsi="Bio Sans"/>
          <w:sz w:val="24"/>
          <w:szCs w:val="24"/>
        </w:rPr>
        <w:t xml:space="preserve"> </w:t>
      </w:r>
      <w:r w:rsidR="000E49A9">
        <w:rPr>
          <w:rFonts w:ascii="Bio Sans" w:hAnsi="Bio Sans"/>
          <w:sz w:val="24"/>
          <w:szCs w:val="24"/>
        </w:rPr>
        <w:t>Fröhling</w:t>
      </w:r>
      <w:r w:rsidR="00857BE2">
        <w:rPr>
          <w:rFonts w:ascii="Bio Sans" w:hAnsi="Bio Sans"/>
          <w:sz w:val="24"/>
          <w:szCs w:val="24"/>
        </w:rPr>
        <w:t xml:space="preserve"> von </w:t>
      </w:r>
      <w:proofErr w:type="spellStart"/>
      <w:r w:rsidR="003231FF">
        <w:rPr>
          <w:rFonts w:ascii="Bio Sans" w:hAnsi="Bio Sans"/>
          <w:sz w:val="24"/>
          <w:szCs w:val="24"/>
        </w:rPr>
        <w:t>c</w:t>
      </w:r>
      <w:r w:rsidR="00857BE2" w:rsidRPr="007050D2">
        <w:rPr>
          <w:rFonts w:ascii="Bio Sans" w:hAnsi="Bio Sans"/>
          <w:sz w:val="24"/>
          <w:szCs w:val="24"/>
        </w:rPr>
        <w:t>ompreneur</w:t>
      </w:r>
      <w:proofErr w:type="spellEnd"/>
      <w:r w:rsidR="008813D7">
        <w:rPr>
          <w:rFonts w:ascii="Bio Sans" w:hAnsi="Bio Sans"/>
          <w:sz w:val="24"/>
          <w:szCs w:val="24"/>
        </w:rPr>
        <w:t>.</w:t>
      </w:r>
    </w:p>
    <w:p w14:paraId="1E500ABC" w14:textId="77777777" w:rsidR="00EB72AF" w:rsidRPr="007050D2" w:rsidRDefault="00EB72AF" w:rsidP="00647047">
      <w:pPr>
        <w:spacing w:line="360" w:lineRule="auto"/>
        <w:rPr>
          <w:rFonts w:ascii="Bio Sans" w:hAnsi="Bio Sans"/>
          <w:sz w:val="24"/>
          <w:szCs w:val="24"/>
        </w:rPr>
      </w:pPr>
    </w:p>
    <w:p w14:paraId="1AD734F1" w14:textId="45363373" w:rsidR="0094681C" w:rsidRDefault="005D6D80" w:rsidP="00647047">
      <w:pPr>
        <w:spacing w:line="360" w:lineRule="auto"/>
        <w:rPr>
          <w:rFonts w:ascii="Bio Sans" w:hAnsi="Bio Sans"/>
          <w:sz w:val="24"/>
          <w:szCs w:val="24"/>
        </w:rPr>
      </w:pPr>
      <w:r w:rsidRPr="005D6D80">
        <w:rPr>
          <w:rFonts w:ascii="Bio Sans" w:hAnsi="Bio Sans"/>
          <w:sz w:val="24"/>
          <w:szCs w:val="24"/>
        </w:rPr>
        <w:t>Kern</w:t>
      </w:r>
      <w:r w:rsidR="00821CE7">
        <w:rPr>
          <w:rFonts w:ascii="Bio Sans" w:hAnsi="Bio Sans"/>
          <w:sz w:val="24"/>
          <w:szCs w:val="24"/>
        </w:rPr>
        <w:t>element</w:t>
      </w:r>
      <w:r w:rsidRPr="005D6D80">
        <w:rPr>
          <w:rFonts w:ascii="Bio Sans" w:hAnsi="Bio Sans"/>
          <w:sz w:val="24"/>
          <w:szCs w:val="24"/>
        </w:rPr>
        <w:t xml:space="preserve"> des Dienstleistungsportfolios </w:t>
      </w:r>
      <w:r w:rsidR="006961FC">
        <w:rPr>
          <w:rFonts w:ascii="Bio Sans" w:hAnsi="Bio Sans"/>
          <w:sz w:val="24"/>
          <w:szCs w:val="24"/>
        </w:rPr>
        <w:t xml:space="preserve">der </w:t>
      </w:r>
      <w:r w:rsidR="006961FC" w:rsidRPr="00B01456">
        <w:rPr>
          <w:rFonts w:ascii="Bio Sans" w:hAnsi="Bio Sans"/>
          <w:sz w:val="24"/>
          <w:szCs w:val="24"/>
        </w:rPr>
        <w:t xml:space="preserve">DICEO Group </w:t>
      </w:r>
      <w:r w:rsidRPr="005D6D80">
        <w:rPr>
          <w:rFonts w:ascii="Bio Sans" w:hAnsi="Bio Sans"/>
          <w:sz w:val="24"/>
          <w:szCs w:val="24"/>
        </w:rPr>
        <w:t xml:space="preserve">ist </w:t>
      </w:r>
      <w:r w:rsidR="003231FF">
        <w:rPr>
          <w:rFonts w:ascii="Bio Sans" w:hAnsi="Bio Sans"/>
          <w:sz w:val="24"/>
          <w:szCs w:val="24"/>
        </w:rPr>
        <w:t>das</w:t>
      </w:r>
      <w:r w:rsidR="003231FF" w:rsidRPr="005D6D80">
        <w:rPr>
          <w:rFonts w:ascii="Bio Sans" w:hAnsi="Bio Sans"/>
          <w:sz w:val="24"/>
          <w:szCs w:val="24"/>
        </w:rPr>
        <w:t xml:space="preserve"> </w:t>
      </w:r>
      <w:r w:rsidR="00F16E4F">
        <w:rPr>
          <w:rFonts w:ascii="Bio Sans" w:hAnsi="Bio Sans"/>
          <w:sz w:val="24"/>
          <w:szCs w:val="24"/>
        </w:rPr>
        <w:t>gemeinsam</w:t>
      </w:r>
      <w:r w:rsidR="00F577E9">
        <w:rPr>
          <w:rFonts w:ascii="Bio Sans" w:hAnsi="Bio Sans"/>
          <w:sz w:val="24"/>
          <w:szCs w:val="24"/>
        </w:rPr>
        <w:t xml:space="preserve"> mit Partnern</w:t>
      </w:r>
      <w:r w:rsidR="00F16E4F">
        <w:rPr>
          <w:rFonts w:ascii="Bio Sans" w:hAnsi="Bio Sans"/>
          <w:sz w:val="24"/>
          <w:szCs w:val="24"/>
        </w:rPr>
        <w:t xml:space="preserve"> entwickelte</w:t>
      </w:r>
      <w:r w:rsidRPr="005D6D80">
        <w:rPr>
          <w:rFonts w:ascii="Bio Sans" w:hAnsi="Bio Sans"/>
          <w:sz w:val="24"/>
          <w:szCs w:val="24"/>
        </w:rPr>
        <w:t>, nicht-invasive Nachrüstsystem</w:t>
      </w:r>
      <w:r w:rsidR="003231FF">
        <w:rPr>
          <w:rFonts w:ascii="Bio Sans" w:hAnsi="Bio Sans"/>
          <w:sz w:val="24"/>
          <w:szCs w:val="24"/>
        </w:rPr>
        <w:t xml:space="preserve"> „EYELEVATE“</w:t>
      </w:r>
      <w:r w:rsidRPr="005D6D80">
        <w:rPr>
          <w:rFonts w:ascii="Bio Sans" w:hAnsi="Bio Sans"/>
          <w:sz w:val="24"/>
          <w:szCs w:val="24"/>
        </w:rPr>
        <w:t>, das mit jedem Aufzug funktioniert, unabhängig von Typ, Alter und Hersteller: E</w:t>
      </w:r>
      <w:r w:rsidR="003231FF">
        <w:rPr>
          <w:rFonts w:ascii="Bio Sans" w:hAnsi="Bio Sans"/>
          <w:sz w:val="24"/>
          <w:szCs w:val="24"/>
        </w:rPr>
        <w:t>YELEVATE</w:t>
      </w:r>
      <w:r w:rsidRPr="005D6D80">
        <w:rPr>
          <w:rFonts w:ascii="Bio Sans" w:hAnsi="Bio Sans"/>
          <w:sz w:val="24"/>
          <w:szCs w:val="24"/>
        </w:rPr>
        <w:t xml:space="preserve"> ist ein </w:t>
      </w:r>
      <w:r w:rsidR="003231FF">
        <w:rPr>
          <w:rFonts w:ascii="Bio Sans" w:hAnsi="Bio Sans"/>
          <w:sz w:val="24"/>
          <w:szCs w:val="24"/>
        </w:rPr>
        <w:t>smartes</w:t>
      </w:r>
      <w:r w:rsidR="003231FF" w:rsidRPr="005D6D80">
        <w:rPr>
          <w:rFonts w:ascii="Bio Sans" w:hAnsi="Bio Sans"/>
          <w:sz w:val="24"/>
          <w:szCs w:val="24"/>
        </w:rPr>
        <w:t xml:space="preserve"> </w:t>
      </w:r>
      <w:r w:rsidRPr="005D6D80">
        <w:rPr>
          <w:rFonts w:ascii="Bio Sans" w:hAnsi="Bio Sans"/>
          <w:sz w:val="24"/>
          <w:szCs w:val="24"/>
        </w:rPr>
        <w:t>Fernüberwachungssystem, mit dem der Nutzer den Zustand seiner Anlage jederzeit kontrollieren kann - per Smartphone oder Tablet.</w:t>
      </w:r>
      <w:r w:rsidR="00F16E4F">
        <w:rPr>
          <w:rFonts w:ascii="Bio Sans" w:hAnsi="Bio Sans"/>
          <w:sz w:val="24"/>
          <w:szCs w:val="24"/>
        </w:rPr>
        <w:t xml:space="preserve"> </w:t>
      </w:r>
      <w:r w:rsidR="003231FF">
        <w:rPr>
          <w:rFonts w:ascii="Bio Sans" w:hAnsi="Bio Sans"/>
          <w:sz w:val="24"/>
          <w:szCs w:val="24"/>
        </w:rPr>
        <w:t xml:space="preserve">Mit EYELEVATE lässt sich jeder Aufzug innerhalb weniger Minuten digitalisieren und ermöglicht so mit Hilfe der </w:t>
      </w:r>
      <w:r w:rsidR="00F16E4F">
        <w:rPr>
          <w:rFonts w:ascii="Bio Sans" w:hAnsi="Bio Sans"/>
          <w:sz w:val="24"/>
          <w:szCs w:val="24"/>
        </w:rPr>
        <w:t>eingebauten Sensoren</w:t>
      </w:r>
      <w:r w:rsidR="003231FF">
        <w:rPr>
          <w:rFonts w:ascii="Bio Sans" w:hAnsi="Bio Sans"/>
          <w:sz w:val="24"/>
          <w:szCs w:val="24"/>
        </w:rPr>
        <w:t xml:space="preserve"> die Überwachung</w:t>
      </w:r>
      <w:r w:rsidR="00F16E4F">
        <w:rPr>
          <w:rFonts w:ascii="Bio Sans" w:hAnsi="Bio Sans"/>
          <w:sz w:val="24"/>
          <w:szCs w:val="24"/>
        </w:rPr>
        <w:t xml:space="preserve"> wichtige</w:t>
      </w:r>
      <w:r w:rsidR="003231FF">
        <w:rPr>
          <w:rFonts w:ascii="Bio Sans" w:hAnsi="Bio Sans"/>
          <w:sz w:val="24"/>
          <w:szCs w:val="24"/>
        </w:rPr>
        <w:t>r</w:t>
      </w:r>
      <w:r w:rsidR="00F16E4F">
        <w:rPr>
          <w:rFonts w:ascii="Bio Sans" w:hAnsi="Bio Sans"/>
          <w:sz w:val="24"/>
          <w:szCs w:val="24"/>
        </w:rPr>
        <w:t xml:space="preserve"> Funk</w:t>
      </w:r>
      <w:r w:rsidR="00AE335C">
        <w:rPr>
          <w:rFonts w:ascii="Bio Sans" w:hAnsi="Bio Sans"/>
          <w:sz w:val="24"/>
          <w:szCs w:val="24"/>
        </w:rPr>
        <w:t>t</w:t>
      </w:r>
      <w:r w:rsidR="00F16E4F">
        <w:rPr>
          <w:rFonts w:ascii="Bio Sans" w:hAnsi="Bio Sans"/>
          <w:sz w:val="24"/>
          <w:szCs w:val="24"/>
        </w:rPr>
        <w:t>ionen</w:t>
      </w:r>
      <w:r w:rsidR="003231FF">
        <w:rPr>
          <w:rFonts w:ascii="Bio Sans" w:hAnsi="Bio Sans"/>
          <w:sz w:val="24"/>
          <w:szCs w:val="24"/>
        </w:rPr>
        <w:t xml:space="preserve"> </w:t>
      </w:r>
      <w:r w:rsidR="00F16E4F">
        <w:rPr>
          <w:rFonts w:ascii="Bio Sans" w:hAnsi="Bio Sans"/>
          <w:sz w:val="24"/>
          <w:szCs w:val="24"/>
        </w:rPr>
        <w:t>der Aufzugsanlage</w:t>
      </w:r>
      <w:r w:rsidR="003231FF">
        <w:rPr>
          <w:rFonts w:ascii="Bio Sans" w:hAnsi="Bio Sans"/>
          <w:sz w:val="24"/>
          <w:szCs w:val="24"/>
        </w:rPr>
        <w:t xml:space="preserve"> in Echtzeit</w:t>
      </w:r>
      <w:r w:rsidR="00F16E4F">
        <w:rPr>
          <w:rFonts w:ascii="Bio Sans" w:hAnsi="Bio Sans"/>
          <w:sz w:val="24"/>
          <w:szCs w:val="24"/>
        </w:rPr>
        <w:t>. Mit Hilfe von E</w:t>
      </w:r>
      <w:r w:rsidR="003231FF">
        <w:rPr>
          <w:rFonts w:ascii="Bio Sans" w:hAnsi="Bio Sans"/>
          <w:sz w:val="24"/>
          <w:szCs w:val="24"/>
        </w:rPr>
        <w:t>YELEVATE</w:t>
      </w:r>
      <w:r w:rsidR="00F16E4F">
        <w:rPr>
          <w:rFonts w:ascii="Bio Sans" w:hAnsi="Bio Sans"/>
          <w:sz w:val="24"/>
          <w:szCs w:val="24"/>
        </w:rPr>
        <w:t xml:space="preserve"> hat der Kunde seine Aufzüge immer im Blick. Das System wertet </w:t>
      </w:r>
      <w:r w:rsidR="00F16E4F">
        <w:rPr>
          <w:rFonts w:ascii="Bio Sans" w:hAnsi="Bio Sans"/>
          <w:sz w:val="24"/>
          <w:szCs w:val="24"/>
        </w:rPr>
        <w:lastRenderedPageBreak/>
        <w:t>permanent Daten zum Aufzugsverhalten aus, detektiert atypische Zustände und Szenarien und meldet dies z.B. per Push-Nachri</w:t>
      </w:r>
      <w:r w:rsidR="00AE335C">
        <w:rPr>
          <w:rFonts w:ascii="Bio Sans" w:hAnsi="Bio Sans"/>
          <w:sz w:val="24"/>
          <w:szCs w:val="24"/>
        </w:rPr>
        <w:t>ch</w:t>
      </w:r>
      <w:r w:rsidR="00F16E4F">
        <w:rPr>
          <w:rFonts w:ascii="Bio Sans" w:hAnsi="Bio Sans"/>
          <w:sz w:val="24"/>
          <w:szCs w:val="24"/>
        </w:rPr>
        <w:t>t auf das Kunden-Tablet oder Smar</w:t>
      </w:r>
      <w:r w:rsidR="00AE335C">
        <w:rPr>
          <w:rFonts w:ascii="Bio Sans" w:hAnsi="Bio Sans"/>
          <w:sz w:val="24"/>
          <w:szCs w:val="24"/>
        </w:rPr>
        <w:t>t</w:t>
      </w:r>
      <w:r w:rsidR="00F16E4F">
        <w:rPr>
          <w:rFonts w:ascii="Bio Sans" w:hAnsi="Bio Sans"/>
          <w:sz w:val="24"/>
          <w:szCs w:val="24"/>
        </w:rPr>
        <w:t>phone. Mit E</w:t>
      </w:r>
      <w:r w:rsidR="003231FF">
        <w:rPr>
          <w:rFonts w:ascii="Bio Sans" w:hAnsi="Bio Sans"/>
          <w:sz w:val="24"/>
          <w:szCs w:val="24"/>
        </w:rPr>
        <w:t>YELEVATE</w:t>
      </w:r>
      <w:r w:rsidR="00F16E4F">
        <w:rPr>
          <w:rFonts w:ascii="Bio Sans" w:hAnsi="Bio Sans"/>
          <w:sz w:val="24"/>
          <w:szCs w:val="24"/>
        </w:rPr>
        <w:t xml:space="preserve"> erhält der Kunde eine neutrale Zustandserhebung eines unabhängigen Dritten über seinen Aufzug. </w:t>
      </w:r>
      <w:r w:rsidRPr="005D6D80">
        <w:rPr>
          <w:rFonts w:ascii="Bio Sans" w:hAnsi="Bio Sans"/>
          <w:sz w:val="24"/>
          <w:szCs w:val="24"/>
        </w:rPr>
        <w:t xml:space="preserve"> Es handelt sich um ein System mit geprüfter IT-Sicherheit, das Unbefugten keine Möglichkeit bietet, in das System einzugreifen.</w:t>
      </w:r>
      <w:r w:rsidR="006961FC">
        <w:rPr>
          <w:rFonts w:ascii="Bio Sans" w:hAnsi="Bio Sans"/>
          <w:sz w:val="24"/>
          <w:szCs w:val="24"/>
        </w:rPr>
        <w:t xml:space="preserve"> </w:t>
      </w:r>
    </w:p>
    <w:p w14:paraId="74AC2C16" w14:textId="77777777" w:rsidR="00F16E4F" w:rsidRDefault="00F16E4F" w:rsidP="00647047">
      <w:pPr>
        <w:spacing w:line="360" w:lineRule="auto"/>
        <w:rPr>
          <w:rFonts w:ascii="Bio Sans" w:hAnsi="Bio Sans"/>
          <w:sz w:val="24"/>
          <w:szCs w:val="24"/>
        </w:rPr>
      </w:pPr>
    </w:p>
    <w:p w14:paraId="11ECBBB7" w14:textId="40461D3C" w:rsidR="00A66A60" w:rsidRDefault="005565E3" w:rsidP="00647047">
      <w:pPr>
        <w:spacing w:line="360" w:lineRule="auto"/>
        <w:rPr>
          <w:rFonts w:ascii="Bio Sans" w:hAnsi="Bio Sans"/>
          <w:sz w:val="24"/>
          <w:szCs w:val="24"/>
        </w:rPr>
      </w:pPr>
      <w:r w:rsidRPr="005565E3">
        <w:rPr>
          <w:rFonts w:ascii="Bio Sans" w:hAnsi="Bio Sans"/>
          <w:sz w:val="24"/>
          <w:szCs w:val="24"/>
        </w:rPr>
        <w:t xml:space="preserve">Neben der IoT-basierten Aufzugsüberwachung bietet DICEO ein ganzheitliches Serviceportfolio - von der Analyse des Aufzugsportfolios über Beratungsleistungen bis hin zu Wartung und </w:t>
      </w:r>
      <w:r w:rsidR="005332AC">
        <w:rPr>
          <w:rFonts w:ascii="Bio Sans" w:hAnsi="Bio Sans"/>
          <w:sz w:val="24"/>
          <w:szCs w:val="24"/>
        </w:rPr>
        <w:t xml:space="preserve">Betriebsmanagement. </w:t>
      </w:r>
    </w:p>
    <w:p w14:paraId="668AFC91" w14:textId="51ECD161" w:rsidR="00F16E4F" w:rsidRDefault="00F16E4F" w:rsidP="00647047">
      <w:pPr>
        <w:spacing w:line="360" w:lineRule="auto"/>
        <w:rPr>
          <w:rFonts w:ascii="Bio Sans" w:hAnsi="Bio Sans"/>
          <w:sz w:val="24"/>
          <w:szCs w:val="24"/>
        </w:rPr>
      </w:pPr>
      <w:r>
        <w:rPr>
          <w:rFonts w:ascii="Bio Sans" w:hAnsi="Bio Sans"/>
          <w:sz w:val="24"/>
          <w:szCs w:val="24"/>
        </w:rPr>
        <w:t xml:space="preserve">Mit Schmersal hat das neu gegründete Unternehmen </w:t>
      </w:r>
      <w:r w:rsidR="005E6D8E">
        <w:rPr>
          <w:rFonts w:ascii="Bio Sans" w:hAnsi="Bio Sans"/>
          <w:sz w:val="24"/>
          <w:szCs w:val="24"/>
        </w:rPr>
        <w:t>einen starken</w:t>
      </w:r>
      <w:r>
        <w:rPr>
          <w:rFonts w:ascii="Bio Sans" w:hAnsi="Bio Sans"/>
          <w:sz w:val="24"/>
          <w:szCs w:val="24"/>
        </w:rPr>
        <w:t xml:space="preserve"> Branchenführer als Partner an seiner Seite und kann auf Expertenwissen aus mehr als </w:t>
      </w:r>
      <w:r w:rsidR="005E6D8E">
        <w:rPr>
          <w:rFonts w:ascii="Bio Sans" w:hAnsi="Bio Sans"/>
          <w:sz w:val="24"/>
          <w:szCs w:val="24"/>
        </w:rPr>
        <w:t xml:space="preserve">75 </w:t>
      </w:r>
      <w:r>
        <w:rPr>
          <w:rFonts w:ascii="Bio Sans" w:hAnsi="Bio Sans"/>
          <w:sz w:val="24"/>
          <w:szCs w:val="24"/>
        </w:rPr>
        <w:t xml:space="preserve">Jahren </w:t>
      </w:r>
      <w:r w:rsidR="005E6D8E">
        <w:rPr>
          <w:rFonts w:ascii="Bio Sans" w:hAnsi="Bio Sans"/>
          <w:sz w:val="24"/>
          <w:szCs w:val="24"/>
        </w:rPr>
        <w:t>Aufzugstechnik</w:t>
      </w:r>
      <w:r>
        <w:rPr>
          <w:rFonts w:ascii="Bio Sans" w:hAnsi="Bio Sans"/>
          <w:sz w:val="24"/>
          <w:szCs w:val="24"/>
        </w:rPr>
        <w:t xml:space="preserve">, dem sicheren Betrieb technischer Anlagen sowie der Herstellung und Digitalisierung von Sicherheitstechnik zurückgreifen. </w:t>
      </w:r>
      <w:r w:rsidR="00FF5461" w:rsidRPr="00FF5461">
        <w:rPr>
          <w:rFonts w:ascii="Bio Sans" w:hAnsi="Bio Sans"/>
          <w:sz w:val="24"/>
          <w:szCs w:val="24"/>
        </w:rPr>
        <w:t>Die Kunden der DICEO Group erhalten Unterstützung bei der Optimierung ihrer Geschäftsprozesse und -modelle sowie Beratung rund um ihr Aufzugsportfolio - mit einer 360-Grad-Sicht auf ihre Aufzugsanlagen durch das IoT-System EYELEVATE.</w:t>
      </w:r>
    </w:p>
    <w:p w14:paraId="29DF66A1" w14:textId="77777777" w:rsidR="001C6383" w:rsidRDefault="001C6383" w:rsidP="00647047">
      <w:pPr>
        <w:spacing w:line="360" w:lineRule="auto"/>
        <w:rPr>
          <w:rFonts w:ascii="Bio Sans" w:hAnsi="Bio Sans"/>
          <w:sz w:val="24"/>
          <w:szCs w:val="24"/>
        </w:rPr>
      </w:pPr>
    </w:p>
    <w:p w14:paraId="36CBEBDC" w14:textId="06850F13" w:rsidR="001C6383" w:rsidRDefault="001C6383" w:rsidP="00647047">
      <w:pPr>
        <w:spacing w:line="360" w:lineRule="auto"/>
        <w:rPr>
          <w:rFonts w:ascii="Bio Sans" w:hAnsi="Bio Sans"/>
          <w:sz w:val="24"/>
          <w:szCs w:val="24"/>
        </w:rPr>
      </w:pPr>
      <w:r>
        <w:rPr>
          <w:rFonts w:ascii="Bio Sans" w:hAnsi="Bio Sans"/>
          <w:sz w:val="24"/>
          <w:szCs w:val="24"/>
        </w:rPr>
        <w:t>„Mit unseren Dienstleistungen</w:t>
      </w:r>
      <w:r w:rsidR="00544B5D">
        <w:rPr>
          <w:rFonts w:ascii="Bio Sans" w:hAnsi="Bio Sans"/>
          <w:sz w:val="24"/>
          <w:szCs w:val="24"/>
        </w:rPr>
        <w:t xml:space="preserve"> und unserer Expertise unterstützen wir Aufzug</w:t>
      </w:r>
      <w:r w:rsidR="00244C6C">
        <w:rPr>
          <w:rFonts w:ascii="Bio Sans" w:hAnsi="Bio Sans"/>
          <w:sz w:val="24"/>
          <w:szCs w:val="24"/>
        </w:rPr>
        <w:t>s</w:t>
      </w:r>
      <w:r w:rsidR="00544B5D">
        <w:rPr>
          <w:rFonts w:ascii="Bio Sans" w:hAnsi="Bio Sans"/>
          <w:sz w:val="24"/>
          <w:szCs w:val="24"/>
        </w:rPr>
        <w:t>betreiber</w:t>
      </w:r>
      <w:r w:rsidR="00C425E9">
        <w:rPr>
          <w:rFonts w:ascii="Bio Sans" w:hAnsi="Bio Sans"/>
          <w:sz w:val="24"/>
          <w:szCs w:val="24"/>
        </w:rPr>
        <w:t xml:space="preserve"> und Wartungsunternehmen</w:t>
      </w:r>
      <w:r w:rsidR="00544B5D">
        <w:rPr>
          <w:rFonts w:ascii="Bio Sans" w:hAnsi="Bio Sans"/>
          <w:sz w:val="24"/>
          <w:szCs w:val="24"/>
        </w:rPr>
        <w:t xml:space="preserve"> </w:t>
      </w:r>
      <w:r w:rsidR="00C425E9">
        <w:rPr>
          <w:rFonts w:ascii="Bio Sans" w:hAnsi="Bio Sans"/>
          <w:sz w:val="24"/>
          <w:szCs w:val="24"/>
        </w:rPr>
        <w:t>gleichermaßen und denken dabei langfristig. Nur gemeinsam können Betreiber und Wartungsfirm</w:t>
      </w:r>
      <w:r w:rsidR="00CE3A0A">
        <w:rPr>
          <w:rFonts w:ascii="Bio Sans" w:hAnsi="Bio Sans"/>
          <w:sz w:val="24"/>
          <w:szCs w:val="24"/>
        </w:rPr>
        <w:t>en</w:t>
      </w:r>
      <w:r w:rsidR="00C425E9">
        <w:rPr>
          <w:rFonts w:ascii="Bio Sans" w:hAnsi="Bio Sans"/>
          <w:sz w:val="24"/>
          <w:szCs w:val="24"/>
        </w:rPr>
        <w:t xml:space="preserve"> die Geschäftsprozesse </w:t>
      </w:r>
      <w:r w:rsidR="009B00D5" w:rsidRPr="009B00D5">
        <w:rPr>
          <w:rFonts w:ascii="Bio Sans" w:hAnsi="Bio Sans"/>
          <w:sz w:val="24"/>
          <w:szCs w:val="24"/>
        </w:rPr>
        <w:t>und die Aufzugsanlagen so optimieren, dass Verfügbarkeit, Qualität und Kosten über den gesamten Lebenszyklus im Einklang stehen und somit ein maximaler Beitrag zum Werterhalt der Aufzugsanlagen geleistet werden kann“, erklärt Benjamin Fröhling, CEO von DICEO.</w:t>
      </w:r>
    </w:p>
    <w:p w14:paraId="610CF99E" w14:textId="77777777" w:rsidR="00D667B8" w:rsidRDefault="00D667B8" w:rsidP="00647047">
      <w:pPr>
        <w:spacing w:line="360" w:lineRule="auto"/>
        <w:rPr>
          <w:rFonts w:ascii="Bio Sans" w:hAnsi="Bio Sans"/>
          <w:sz w:val="24"/>
          <w:szCs w:val="24"/>
        </w:rPr>
      </w:pPr>
    </w:p>
    <w:p w14:paraId="350EDD3B" w14:textId="720E8730" w:rsidR="00186A3D" w:rsidRPr="004868CA" w:rsidRDefault="00E31EE9" w:rsidP="00647047">
      <w:pPr>
        <w:spacing w:line="360" w:lineRule="auto"/>
        <w:rPr>
          <w:rFonts w:ascii="Bio Sans" w:hAnsi="Bio Sans"/>
          <w:b/>
          <w:bCs/>
          <w:sz w:val="24"/>
          <w:szCs w:val="24"/>
        </w:rPr>
      </w:pPr>
      <w:r>
        <w:rPr>
          <w:rFonts w:ascii="Bio Sans" w:hAnsi="Bio Sans"/>
          <w:sz w:val="24"/>
          <w:szCs w:val="24"/>
        </w:rPr>
        <w:lastRenderedPageBreak/>
        <w:t xml:space="preserve">Die DICEO </w:t>
      </w:r>
      <w:r w:rsidR="00D667B8">
        <w:rPr>
          <w:rFonts w:ascii="Bio Sans" w:hAnsi="Bio Sans"/>
          <w:sz w:val="24"/>
          <w:szCs w:val="24"/>
        </w:rPr>
        <w:t xml:space="preserve">Group </w:t>
      </w:r>
      <w:r>
        <w:rPr>
          <w:rFonts w:ascii="Bio Sans" w:hAnsi="Bio Sans"/>
          <w:sz w:val="24"/>
          <w:szCs w:val="24"/>
        </w:rPr>
        <w:t xml:space="preserve">stellt sich mit </w:t>
      </w:r>
      <w:r w:rsidR="00D667B8">
        <w:rPr>
          <w:rFonts w:ascii="Bio Sans" w:hAnsi="Bio Sans"/>
          <w:sz w:val="24"/>
          <w:szCs w:val="24"/>
        </w:rPr>
        <w:t xml:space="preserve">ihrem Dienstleistungsangebot erstmals auf der </w:t>
      </w:r>
      <w:proofErr w:type="spellStart"/>
      <w:r w:rsidR="00D667B8">
        <w:rPr>
          <w:rFonts w:ascii="Bio Sans" w:hAnsi="Bio Sans"/>
          <w:sz w:val="24"/>
          <w:szCs w:val="24"/>
        </w:rPr>
        <w:t>interlift</w:t>
      </w:r>
      <w:proofErr w:type="spellEnd"/>
      <w:r w:rsidR="00D667B8">
        <w:rPr>
          <w:rFonts w:ascii="Bio Sans" w:hAnsi="Bio Sans"/>
          <w:sz w:val="24"/>
          <w:szCs w:val="24"/>
        </w:rPr>
        <w:t xml:space="preserve"> 2023 vor. Besuchen Sie </w:t>
      </w:r>
      <w:r w:rsidR="00AE335C">
        <w:rPr>
          <w:rFonts w:ascii="Bio Sans" w:hAnsi="Bio Sans"/>
          <w:sz w:val="24"/>
          <w:szCs w:val="24"/>
        </w:rPr>
        <w:t>uns</w:t>
      </w:r>
      <w:r w:rsidR="009A7E36">
        <w:rPr>
          <w:rFonts w:ascii="Bio Sans" w:hAnsi="Bio Sans"/>
          <w:sz w:val="24"/>
          <w:szCs w:val="24"/>
        </w:rPr>
        <w:t xml:space="preserve"> vom 17.</w:t>
      </w:r>
      <w:r w:rsidR="00AB71B7">
        <w:rPr>
          <w:rFonts w:ascii="Bio Sans" w:hAnsi="Bio Sans"/>
          <w:sz w:val="24"/>
          <w:szCs w:val="24"/>
        </w:rPr>
        <w:t xml:space="preserve"> bis 20. Oktober in </w:t>
      </w:r>
      <w:r w:rsidR="00AB71B7" w:rsidRPr="004868CA">
        <w:rPr>
          <w:rFonts w:ascii="Bio Sans" w:hAnsi="Bio Sans"/>
          <w:b/>
          <w:bCs/>
          <w:sz w:val="24"/>
          <w:szCs w:val="24"/>
        </w:rPr>
        <w:t xml:space="preserve">Halle </w:t>
      </w:r>
      <w:r w:rsidR="004868CA" w:rsidRPr="004868CA">
        <w:rPr>
          <w:rFonts w:ascii="Bio Sans" w:hAnsi="Bio Sans"/>
          <w:b/>
          <w:bCs/>
          <w:sz w:val="24"/>
          <w:szCs w:val="24"/>
        </w:rPr>
        <w:t>1, Stand 1035!</w:t>
      </w:r>
    </w:p>
    <w:p w14:paraId="43C00EA3" w14:textId="19B0A844" w:rsidR="00B91D67" w:rsidRPr="007050D2" w:rsidRDefault="00B91D67" w:rsidP="00C6596D">
      <w:pPr>
        <w:spacing w:line="360" w:lineRule="auto"/>
        <w:rPr>
          <w:rFonts w:ascii="Bio Sans" w:hAnsi="Bio Sans" w:cs="Arial"/>
          <w:bCs/>
          <w:sz w:val="22"/>
          <w:szCs w:val="22"/>
        </w:rPr>
      </w:pPr>
    </w:p>
    <w:p w14:paraId="6AEEC69C" w14:textId="3088D208" w:rsidR="00C176CD" w:rsidRPr="0038076E" w:rsidRDefault="00C176CD" w:rsidP="003B5B79">
      <w:pPr>
        <w:rPr>
          <w:rFonts w:ascii="Bio Sans" w:hAnsi="Bio Sans" w:cs="Arial"/>
          <w:b/>
          <w:sz w:val="24"/>
          <w:szCs w:val="24"/>
        </w:rPr>
      </w:pPr>
      <w:r w:rsidRPr="0038076E">
        <w:rPr>
          <w:rFonts w:ascii="Bio Sans" w:hAnsi="Bio Sans" w:cs="Arial"/>
          <w:b/>
          <w:sz w:val="24"/>
          <w:szCs w:val="24"/>
        </w:rPr>
        <w:t>Druckfähiges Foto als Download:</w:t>
      </w:r>
      <w:r w:rsidR="00A844EC" w:rsidRPr="0038076E">
        <w:rPr>
          <w:rFonts w:ascii="Bio Sans" w:hAnsi="Bio Sans" w:cs="Arial"/>
          <w:b/>
          <w:sz w:val="24"/>
          <w:szCs w:val="24"/>
        </w:rPr>
        <w:t xml:space="preserve"> </w:t>
      </w:r>
    </w:p>
    <w:p w14:paraId="113079FD" w14:textId="77777777" w:rsidR="009A7E0B" w:rsidRDefault="00000000" w:rsidP="009A7E0B">
      <w:pPr>
        <w:rPr>
          <w:rFonts w:ascii="Bio Sans" w:hAnsi="Bio Sans"/>
          <w:color w:val="00377B"/>
        </w:rPr>
      </w:pPr>
      <w:hyperlink r:id="rId10" w:history="1">
        <w:r w:rsidR="009A7E0B">
          <w:rPr>
            <w:rStyle w:val="Hyperlink"/>
            <w:rFonts w:ascii="Bio Sans" w:hAnsi="Bio Sans"/>
          </w:rPr>
          <w:t>https://products.schmersal.com/media/images/PHO_PAS_PEO_Benjamin-Froehling_SALL_AINL_V1.jpg</w:t>
        </w:r>
      </w:hyperlink>
    </w:p>
    <w:p w14:paraId="16BD3977" w14:textId="5C72CEBD" w:rsidR="001F7233" w:rsidRPr="0038076E" w:rsidRDefault="001F7233" w:rsidP="003B5B79">
      <w:pPr>
        <w:rPr>
          <w:rFonts w:ascii="Bio Sans" w:hAnsi="Bio Sans" w:cs="Arial"/>
          <w:b/>
          <w:sz w:val="24"/>
          <w:szCs w:val="24"/>
        </w:rPr>
      </w:pPr>
    </w:p>
    <w:p w14:paraId="1BE9304E" w14:textId="77777777" w:rsidR="00E41EA4" w:rsidRDefault="00E41EA4" w:rsidP="003B5B79">
      <w:pPr>
        <w:rPr>
          <w:rFonts w:ascii="Bio Sans" w:hAnsi="Bio Sans" w:cs="Arial"/>
          <w:b/>
          <w:sz w:val="24"/>
          <w:szCs w:val="24"/>
        </w:rPr>
      </w:pPr>
    </w:p>
    <w:p w14:paraId="13E21E2C" w14:textId="48C3D5AD" w:rsidR="00226981" w:rsidRPr="0038076E" w:rsidRDefault="00226981" w:rsidP="003B5B79">
      <w:pPr>
        <w:rPr>
          <w:rFonts w:ascii="Bio Sans" w:hAnsi="Bio Sans" w:cs="Arial"/>
          <w:b/>
          <w:sz w:val="24"/>
          <w:szCs w:val="24"/>
        </w:rPr>
      </w:pPr>
      <w:r w:rsidRPr="0038076E">
        <w:rPr>
          <w:rFonts w:ascii="Bio Sans" w:hAnsi="Bio Sans" w:cs="Arial"/>
          <w:b/>
          <w:sz w:val="24"/>
          <w:szCs w:val="24"/>
        </w:rPr>
        <w:t xml:space="preserve">Bildunterschrift: </w:t>
      </w:r>
    </w:p>
    <w:p w14:paraId="54B96B71" w14:textId="106B5F14" w:rsidR="0096321F" w:rsidRDefault="0096321F" w:rsidP="0096321F">
      <w:pPr>
        <w:spacing w:line="360" w:lineRule="auto"/>
        <w:rPr>
          <w:rFonts w:ascii="Bio Sans" w:hAnsi="Bio Sans"/>
          <w:sz w:val="24"/>
          <w:szCs w:val="24"/>
        </w:rPr>
      </w:pPr>
      <w:r>
        <w:rPr>
          <w:rFonts w:ascii="Bio Sans" w:hAnsi="Bio Sans"/>
          <w:sz w:val="24"/>
          <w:szCs w:val="24"/>
        </w:rPr>
        <w:t>„Mit unseren Dienstleistungen unterstützen wir Aufzugsbetreiber</w:t>
      </w:r>
      <w:r w:rsidR="00020CB9">
        <w:rPr>
          <w:rFonts w:ascii="Bio Sans" w:hAnsi="Bio Sans"/>
          <w:sz w:val="24"/>
          <w:szCs w:val="24"/>
        </w:rPr>
        <w:t xml:space="preserve"> und Wartungsfirmen</w:t>
      </w:r>
      <w:r>
        <w:rPr>
          <w:rFonts w:ascii="Bio Sans" w:hAnsi="Bio Sans"/>
          <w:sz w:val="24"/>
          <w:szCs w:val="24"/>
        </w:rPr>
        <w:t xml:space="preserve"> bei der Optimierung ihrer Geschäftsprozesse“, erklärt Benjamin Fröhling, CEO von DICEO.</w:t>
      </w:r>
    </w:p>
    <w:p w14:paraId="70CABD96" w14:textId="3A6E1A5D" w:rsidR="00FA2917" w:rsidRDefault="00FA2917" w:rsidP="0096321F">
      <w:pPr>
        <w:spacing w:line="360" w:lineRule="auto"/>
        <w:rPr>
          <w:rFonts w:ascii="Bio Sans" w:hAnsi="Bio Sans"/>
          <w:sz w:val="22"/>
          <w:szCs w:val="22"/>
        </w:rPr>
      </w:pPr>
      <w:r w:rsidRPr="00FA2917">
        <w:rPr>
          <w:rFonts w:ascii="Bio Sans" w:hAnsi="Bio Sans"/>
          <w:sz w:val="22"/>
          <w:szCs w:val="22"/>
        </w:rPr>
        <w:t xml:space="preserve">Foto: </w:t>
      </w:r>
      <w:proofErr w:type="spellStart"/>
      <w:r w:rsidRPr="00FA2917">
        <w:rPr>
          <w:rFonts w:ascii="Bio Sans" w:hAnsi="Bio Sans"/>
          <w:sz w:val="22"/>
          <w:szCs w:val="22"/>
        </w:rPr>
        <w:t>compreneur</w:t>
      </w:r>
      <w:proofErr w:type="spellEnd"/>
    </w:p>
    <w:p w14:paraId="217C559A" w14:textId="77777777" w:rsidR="00BD35CB" w:rsidRDefault="00BD35CB" w:rsidP="0096321F">
      <w:pPr>
        <w:spacing w:line="360" w:lineRule="auto"/>
        <w:rPr>
          <w:rFonts w:ascii="Bio Sans" w:hAnsi="Bio Sans"/>
          <w:sz w:val="22"/>
          <w:szCs w:val="22"/>
        </w:rPr>
      </w:pPr>
    </w:p>
    <w:p w14:paraId="685BB779" w14:textId="0DB8F6C4" w:rsidR="0096321F" w:rsidRPr="0060636B" w:rsidRDefault="0060636B" w:rsidP="0096321F">
      <w:pPr>
        <w:spacing w:line="360" w:lineRule="auto"/>
        <w:rPr>
          <w:rFonts w:ascii="Bio Sans" w:hAnsi="Bio Sans"/>
          <w:b/>
          <w:bCs/>
          <w:sz w:val="24"/>
          <w:szCs w:val="24"/>
        </w:rPr>
      </w:pPr>
      <w:r w:rsidRPr="0060636B">
        <w:rPr>
          <w:rFonts w:ascii="Bio Sans" w:hAnsi="Bio Sans"/>
          <w:b/>
          <w:bCs/>
          <w:sz w:val="24"/>
          <w:szCs w:val="24"/>
        </w:rPr>
        <w:t>www.diceo.group</w:t>
      </w:r>
    </w:p>
    <w:p w14:paraId="103BD92F" w14:textId="77777777" w:rsidR="00E41EA4" w:rsidRPr="00304587" w:rsidRDefault="00E41EA4" w:rsidP="009F22B2">
      <w:pPr>
        <w:rPr>
          <w:rFonts w:ascii="Bio Sans" w:hAnsi="Bio Sans" w:cs="Arial"/>
          <w:b/>
          <w:sz w:val="22"/>
          <w:szCs w:val="22"/>
        </w:rPr>
      </w:pPr>
    </w:p>
    <w:p w14:paraId="2398E553" w14:textId="77777777" w:rsidR="004A0A45" w:rsidRPr="00304587" w:rsidRDefault="004A0A45" w:rsidP="009F22B2">
      <w:pPr>
        <w:rPr>
          <w:rFonts w:ascii="Bio Sans" w:hAnsi="Bio Sans" w:cs="Arial"/>
          <w:b/>
          <w:sz w:val="22"/>
          <w:szCs w:val="22"/>
        </w:rPr>
      </w:pPr>
    </w:p>
    <w:p w14:paraId="570B8CBB" w14:textId="1DD8DCBC" w:rsidR="009F22B2" w:rsidRPr="00304587" w:rsidRDefault="009F22B2" w:rsidP="009F22B2">
      <w:pPr>
        <w:rPr>
          <w:rFonts w:ascii="Bio Sans" w:hAnsi="Bio Sans" w:cs="Arial"/>
          <w:b/>
          <w:sz w:val="22"/>
          <w:szCs w:val="22"/>
        </w:rPr>
      </w:pPr>
      <w:r w:rsidRPr="00304587">
        <w:rPr>
          <w:rFonts w:ascii="Bio Sans" w:hAnsi="Bio Sans" w:cs="Arial"/>
          <w:b/>
          <w:sz w:val="22"/>
          <w:szCs w:val="22"/>
        </w:rPr>
        <w:t>Presse-Kontakt:</w:t>
      </w:r>
    </w:p>
    <w:p w14:paraId="7122CF40" w14:textId="77777777" w:rsidR="009F22B2" w:rsidRPr="00304587" w:rsidRDefault="009F22B2" w:rsidP="009F22B2">
      <w:pPr>
        <w:rPr>
          <w:rFonts w:ascii="Bio Sans" w:hAnsi="Bio Sans" w:cs="Arial"/>
          <w:sz w:val="22"/>
          <w:szCs w:val="22"/>
        </w:rPr>
      </w:pPr>
      <w:r w:rsidRPr="00304587">
        <w:rPr>
          <w:rFonts w:ascii="Bio Sans" w:hAnsi="Bio Sans" w:cs="Arial"/>
          <w:sz w:val="22"/>
          <w:szCs w:val="22"/>
        </w:rPr>
        <w:t xml:space="preserve">Sylvia Blömker </w:t>
      </w:r>
    </w:p>
    <w:p w14:paraId="5F75CAFA" w14:textId="1FD7F240" w:rsidR="009F22B2" w:rsidRPr="00304587" w:rsidRDefault="009F22B2" w:rsidP="009F22B2">
      <w:pPr>
        <w:rPr>
          <w:rFonts w:ascii="Bio Sans" w:hAnsi="Bio Sans" w:cs="Arial"/>
          <w:sz w:val="22"/>
          <w:szCs w:val="22"/>
        </w:rPr>
      </w:pPr>
      <w:r w:rsidRPr="00304587">
        <w:rPr>
          <w:rFonts w:ascii="Bio Sans" w:hAnsi="Bio Sans" w:cs="Arial"/>
          <w:sz w:val="22"/>
          <w:szCs w:val="22"/>
        </w:rPr>
        <w:t xml:space="preserve">Tel.: </w:t>
      </w:r>
      <w:r w:rsidR="00172BF0" w:rsidRPr="00304587">
        <w:rPr>
          <w:rFonts w:ascii="Bio Sans" w:hAnsi="Bio Sans" w:cs="Arial"/>
          <w:sz w:val="22"/>
          <w:szCs w:val="22"/>
        </w:rPr>
        <w:t xml:space="preserve">+ 49 </w:t>
      </w:r>
      <w:r w:rsidRPr="00304587">
        <w:rPr>
          <w:rFonts w:ascii="Bio Sans" w:hAnsi="Bio Sans" w:cs="Arial"/>
          <w:sz w:val="22"/>
          <w:szCs w:val="22"/>
        </w:rPr>
        <w:t>202 6474-895</w:t>
      </w:r>
    </w:p>
    <w:p w14:paraId="44F8B50F" w14:textId="77777777" w:rsidR="009F22B2" w:rsidRPr="00304587" w:rsidRDefault="009F22B2" w:rsidP="009F22B2">
      <w:pPr>
        <w:rPr>
          <w:rFonts w:ascii="Bio Sans" w:hAnsi="Bio Sans" w:cs="Arial"/>
          <w:sz w:val="22"/>
          <w:szCs w:val="22"/>
          <w:lang w:val="en-US"/>
        </w:rPr>
      </w:pPr>
      <w:r w:rsidRPr="00304587">
        <w:rPr>
          <w:rFonts w:ascii="Bio Sans" w:hAnsi="Bio Sans" w:cs="Arial"/>
          <w:sz w:val="22"/>
          <w:szCs w:val="22"/>
          <w:lang w:val="en-US"/>
        </w:rPr>
        <w:t>sbloemker@schmersal.com</w:t>
      </w:r>
    </w:p>
    <w:p w14:paraId="1446CAEE" w14:textId="77777777" w:rsidR="009F22B2" w:rsidRPr="00304587" w:rsidRDefault="009F22B2" w:rsidP="009F22B2">
      <w:pPr>
        <w:pStyle w:val="Listenabsatz"/>
        <w:ind w:left="0"/>
        <w:rPr>
          <w:rFonts w:ascii="Bio Sans" w:hAnsi="Bio Sans" w:cs="Arial"/>
          <w:sz w:val="22"/>
          <w:szCs w:val="22"/>
          <w:lang w:eastAsia="de-DE"/>
        </w:rPr>
      </w:pPr>
      <w:r w:rsidRPr="00304587">
        <w:rPr>
          <w:rFonts w:ascii="Bio Sans" w:hAnsi="Bio Sans" w:cs="Arial"/>
          <w:sz w:val="22"/>
          <w:szCs w:val="22"/>
          <w:lang w:val="en-US"/>
        </w:rPr>
        <w:t xml:space="preserve">K.A. Schmersal GmbH &amp; Co. </w:t>
      </w:r>
      <w:r w:rsidRPr="00304587">
        <w:rPr>
          <w:rFonts w:ascii="Bio Sans" w:hAnsi="Bio Sans" w:cs="Arial"/>
          <w:sz w:val="22"/>
          <w:szCs w:val="22"/>
        </w:rPr>
        <w:t>KG</w:t>
      </w:r>
    </w:p>
    <w:p w14:paraId="7AE3D510" w14:textId="77777777" w:rsidR="009F22B2" w:rsidRPr="00304587" w:rsidRDefault="009F22B2" w:rsidP="009F22B2">
      <w:pPr>
        <w:pStyle w:val="Textkrper"/>
        <w:ind w:right="0"/>
        <w:rPr>
          <w:rFonts w:ascii="Bio Sans" w:hAnsi="Bio Sans" w:cs="Arial"/>
          <w:color w:val="auto"/>
          <w:sz w:val="22"/>
          <w:szCs w:val="22"/>
        </w:rPr>
      </w:pPr>
      <w:proofErr w:type="spellStart"/>
      <w:r w:rsidRPr="00304587">
        <w:rPr>
          <w:rFonts w:ascii="Bio Sans" w:hAnsi="Bio Sans" w:cs="Arial"/>
          <w:color w:val="auto"/>
          <w:sz w:val="22"/>
          <w:szCs w:val="22"/>
        </w:rPr>
        <w:t>Möddinghofe</w:t>
      </w:r>
      <w:proofErr w:type="spellEnd"/>
      <w:r w:rsidRPr="00304587">
        <w:rPr>
          <w:rFonts w:ascii="Bio Sans" w:hAnsi="Bio Sans" w:cs="Arial"/>
          <w:color w:val="auto"/>
          <w:sz w:val="22"/>
          <w:szCs w:val="22"/>
        </w:rPr>
        <w:t xml:space="preserve"> 30</w:t>
      </w:r>
    </w:p>
    <w:p w14:paraId="1171C765" w14:textId="3A754330" w:rsidR="009F22B2" w:rsidRPr="00304587" w:rsidRDefault="009F22B2" w:rsidP="009F22B2">
      <w:pPr>
        <w:pStyle w:val="Textkrper"/>
        <w:ind w:right="0"/>
        <w:rPr>
          <w:rFonts w:ascii="Bio Sans" w:hAnsi="Bio Sans" w:cs="Arial"/>
          <w:color w:val="auto"/>
          <w:sz w:val="22"/>
          <w:szCs w:val="22"/>
        </w:rPr>
      </w:pPr>
      <w:r w:rsidRPr="00304587">
        <w:rPr>
          <w:rFonts w:ascii="Bio Sans" w:hAnsi="Bio Sans" w:cs="Arial"/>
          <w:color w:val="auto"/>
          <w:sz w:val="22"/>
          <w:szCs w:val="22"/>
        </w:rPr>
        <w:t>42279 Wuppertal</w:t>
      </w:r>
    </w:p>
    <w:p w14:paraId="54FB157A" w14:textId="56039E49" w:rsidR="009F22B2" w:rsidRPr="00304587" w:rsidRDefault="009F22B2" w:rsidP="009F22B2">
      <w:pPr>
        <w:rPr>
          <w:rFonts w:ascii="Bio Sans" w:hAnsi="Bio Sans" w:cs="Arial"/>
          <w:b/>
          <w:sz w:val="22"/>
          <w:szCs w:val="22"/>
        </w:rPr>
      </w:pPr>
    </w:p>
    <w:p w14:paraId="63DC2C63" w14:textId="109FB1F4" w:rsidR="0075451E" w:rsidRPr="00304587" w:rsidRDefault="0075451E" w:rsidP="009F22B2">
      <w:pPr>
        <w:rPr>
          <w:rFonts w:ascii="Bio Sans" w:hAnsi="Bio Sans" w:cs="Arial"/>
          <w:b/>
          <w:sz w:val="22"/>
          <w:szCs w:val="22"/>
        </w:rPr>
      </w:pPr>
    </w:p>
    <w:p w14:paraId="597A84E7" w14:textId="77777777" w:rsidR="0075451E" w:rsidRPr="00304587" w:rsidRDefault="0075451E" w:rsidP="009F22B2">
      <w:pPr>
        <w:rPr>
          <w:rFonts w:ascii="Bio Sans" w:hAnsi="Bio Sans" w:cs="Arial"/>
          <w:b/>
          <w:sz w:val="22"/>
          <w:szCs w:val="22"/>
        </w:rPr>
      </w:pPr>
    </w:p>
    <w:p w14:paraId="3F73D478" w14:textId="77777777" w:rsidR="009F22B2" w:rsidRPr="00304587" w:rsidRDefault="009F22B2" w:rsidP="009F22B2">
      <w:pPr>
        <w:rPr>
          <w:rFonts w:ascii="Bio Sans" w:hAnsi="Bio Sans" w:cs="Arial"/>
          <w:b/>
          <w:sz w:val="22"/>
          <w:szCs w:val="22"/>
        </w:rPr>
      </w:pPr>
    </w:p>
    <w:p w14:paraId="59AACFB1" w14:textId="77777777" w:rsidR="009F22B2" w:rsidRPr="00304587" w:rsidRDefault="009F22B2" w:rsidP="009F22B2">
      <w:pPr>
        <w:rPr>
          <w:rFonts w:ascii="Bio Sans" w:hAnsi="Bio Sans" w:cs="Arial"/>
          <w:b/>
          <w:sz w:val="22"/>
          <w:szCs w:val="22"/>
        </w:rPr>
      </w:pPr>
      <w:r w:rsidRPr="00304587">
        <w:rPr>
          <w:rFonts w:ascii="Bio Sans" w:hAnsi="Bio Sans" w:cs="Arial"/>
          <w:b/>
          <w:sz w:val="22"/>
          <w:szCs w:val="22"/>
        </w:rPr>
        <w:t>Über die Schmersal Gruppe</w:t>
      </w:r>
    </w:p>
    <w:p w14:paraId="08EE99D0" w14:textId="77777777" w:rsidR="009F22B2" w:rsidRPr="00304587" w:rsidRDefault="009F22B2" w:rsidP="009F22B2">
      <w:pPr>
        <w:rPr>
          <w:rFonts w:ascii="Bio Sans" w:hAnsi="Bio Sans" w:cs="Arial"/>
          <w:sz w:val="22"/>
          <w:szCs w:val="22"/>
        </w:rPr>
      </w:pPr>
      <w:r w:rsidRPr="00304587">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04587">
        <w:rPr>
          <w:rFonts w:ascii="Bio Sans" w:hAnsi="Bio Sans" w:cs="Arial"/>
          <w:sz w:val="22"/>
          <w:szCs w:val="22"/>
        </w:rPr>
        <w:t>tec.nicum</w:t>
      </w:r>
      <w:proofErr w:type="spellEnd"/>
      <w:proofErr w:type="gramEnd"/>
      <w:r w:rsidRPr="00304587">
        <w:rPr>
          <w:rFonts w:ascii="Bio Sans" w:hAnsi="Bio Sans" w:cs="Arial"/>
          <w:sz w:val="22"/>
          <w:szCs w:val="22"/>
        </w:rPr>
        <w:t xml:space="preserve"> mit seinem umfangreichen Dienstleistungsprogramm bei.</w:t>
      </w:r>
    </w:p>
    <w:p w14:paraId="448F723D" w14:textId="364E7CF7" w:rsidR="0056589C" w:rsidRPr="00304587" w:rsidRDefault="009F22B2" w:rsidP="0056589C">
      <w:pPr>
        <w:rPr>
          <w:rFonts w:ascii="Bio Sans" w:hAnsi="Bio Sans" w:cs="Arial"/>
          <w:sz w:val="22"/>
          <w:szCs w:val="22"/>
        </w:rPr>
      </w:pPr>
      <w:r w:rsidRPr="00304587">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sidRPr="00304587">
        <w:rPr>
          <w:rFonts w:ascii="Bio Sans" w:hAnsi="Bio Sans" w:cs="Arial"/>
          <w:sz w:val="22"/>
          <w:szCs w:val="22"/>
        </w:rPr>
        <w:t>Ländern</w:t>
      </w:r>
      <w:r w:rsidRPr="00304587">
        <w:rPr>
          <w:rFonts w:ascii="Bio Sans" w:hAnsi="Bio Sans" w:cs="Arial"/>
          <w:sz w:val="22"/>
          <w:szCs w:val="22"/>
        </w:rPr>
        <w:t xml:space="preserve"> präsent. </w:t>
      </w:r>
      <w:r w:rsidR="0056589C" w:rsidRPr="00304587">
        <w:rPr>
          <w:rFonts w:ascii="Bio Sans" w:hAnsi="Bio Sans" w:cs="Arial"/>
          <w:sz w:val="22"/>
          <w:szCs w:val="22"/>
        </w:rPr>
        <w:t xml:space="preserve">Die Schmersal Gruppe beschäftigt weltweit </w:t>
      </w:r>
      <w:r w:rsidR="00CE0AAF" w:rsidRPr="00304587">
        <w:rPr>
          <w:rFonts w:ascii="Bio Sans" w:hAnsi="Bio Sans" w:cs="Arial"/>
          <w:sz w:val="22"/>
          <w:szCs w:val="22"/>
        </w:rPr>
        <w:t>über</w:t>
      </w:r>
      <w:r w:rsidR="0056589C" w:rsidRPr="00304587">
        <w:rPr>
          <w:rFonts w:ascii="Bio Sans" w:hAnsi="Bio Sans" w:cs="Arial"/>
          <w:sz w:val="22"/>
          <w:szCs w:val="22"/>
        </w:rPr>
        <w:t xml:space="preserve"> 1.</w:t>
      </w:r>
      <w:r w:rsidR="00172BF0" w:rsidRPr="00304587">
        <w:rPr>
          <w:rFonts w:ascii="Bio Sans" w:hAnsi="Bio Sans" w:cs="Arial"/>
          <w:sz w:val="22"/>
          <w:szCs w:val="22"/>
        </w:rPr>
        <w:t>90</w:t>
      </w:r>
      <w:r w:rsidR="0056589C" w:rsidRPr="00304587">
        <w:rPr>
          <w:rFonts w:ascii="Bio Sans" w:hAnsi="Bio Sans" w:cs="Arial"/>
          <w:sz w:val="22"/>
          <w:szCs w:val="22"/>
        </w:rPr>
        <w:t xml:space="preserve">0 Mitarbeiter. </w:t>
      </w:r>
    </w:p>
    <w:p w14:paraId="4E1E7868" w14:textId="77777777" w:rsidR="0056589C" w:rsidRPr="00304587" w:rsidRDefault="0056589C" w:rsidP="0056589C">
      <w:pPr>
        <w:rPr>
          <w:rFonts w:ascii="Bio Sans" w:hAnsi="Bio Sans" w:cs="Arial"/>
          <w:b/>
          <w:sz w:val="22"/>
          <w:szCs w:val="22"/>
        </w:rPr>
      </w:pPr>
    </w:p>
    <w:p w14:paraId="284DE003" w14:textId="77777777" w:rsidR="009F22B2" w:rsidRPr="00304587" w:rsidRDefault="00000000" w:rsidP="009F22B2">
      <w:pPr>
        <w:rPr>
          <w:rFonts w:ascii="Bio Sans" w:hAnsi="Bio Sans" w:cs="Arial"/>
          <w:b/>
          <w:sz w:val="22"/>
          <w:szCs w:val="22"/>
        </w:rPr>
      </w:pPr>
      <w:hyperlink r:id="rId11" w:history="1">
        <w:r w:rsidR="009F22B2" w:rsidRPr="00304587">
          <w:rPr>
            <w:rStyle w:val="Hyperlink"/>
            <w:rFonts w:ascii="Bio Sans" w:hAnsi="Bio Sans" w:cs="Arial"/>
            <w:b/>
            <w:color w:val="auto"/>
            <w:sz w:val="22"/>
            <w:szCs w:val="22"/>
          </w:rPr>
          <w:t>www.schmersal.com</w:t>
        </w:r>
      </w:hyperlink>
      <w:r w:rsidR="009F22B2" w:rsidRPr="00304587">
        <w:rPr>
          <w:rFonts w:ascii="Bio Sans" w:hAnsi="Bio Sans" w:cs="Arial"/>
          <w:b/>
          <w:sz w:val="22"/>
          <w:szCs w:val="22"/>
        </w:rPr>
        <w:t xml:space="preserve"> </w:t>
      </w:r>
    </w:p>
    <w:p w14:paraId="4E978B80" w14:textId="77777777" w:rsidR="009F22B2" w:rsidRPr="00304587" w:rsidRDefault="00000000" w:rsidP="009F22B2">
      <w:pPr>
        <w:rPr>
          <w:rFonts w:ascii="Bio Sans" w:hAnsi="Bio Sans" w:cs="Arial"/>
          <w:b/>
          <w:sz w:val="22"/>
          <w:szCs w:val="22"/>
        </w:rPr>
      </w:pPr>
      <w:hyperlink r:id="rId12" w:history="1">
        <w:r w:rsidR="009F22B2" w:rsidRPr="00304587">
          <w:rPr>
            <w:rStyle w:val="Hyperlink"/>
            <w:rFonts w:ascii="Bio Sans" w:hAnsi="Bio Sans" w:cs="Arial"/>
            <w:b/>
            <w:color w:val="auto"/>
            <w:sz w:val="22"/>
            <w:szCs w:val="22"/>
          </w:rPr>
          <w:t>www.tecnicum.com</w:t>
        </w:r>
      </w:hyperlink>
    </w:p>
    <w:p w14:paraId="26CF95D7" w14:textId="77777777" w:rsidR="009F22B2" w:rsidRPr="00304587" w:rsidRDefault="009F22B2" w:rsidP="009F22B2">
      <w:pPr>
        <w:rPr>
          <w:rFonts w:ascii="Bio Sans" w:hAnsi="Bio Sans" w:cs="Arial"/>
          <w:sz w:val="22"/>
          <w:szCs w:val="22"/>
        </w:rPr>
      </w:pPr>
    </w:p>
    <w:p w14:paraId="0CD484F7" w14:textId="77777777" w:rsidR="009F22B2" w:rsidRPr="00304587" w:rsidRDefault="009F22B2" w:rsidP="009F22B2">
      <w:pPr>
        <w:rPr>
          <w:rFonts w:ascii="Bio Sans" w:hAnsi="Bio Sans" w:cs="Arial"/>
          <w:sz w:val="22"/>
          <w:szCs w:val="22"/>
          <w:lang w:eastAsia="zh-CN"/>
        </w:rPr>
      </w:pPr>
      <w:r w:rsidRPr="00304587">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3" w:history="1">
        <w:r w:rsidRPr="00304587">
          <w:rPr>
            <w:rStyle w:val="Hyperlink"/>
            <w:rFonts w:ascii="Bio Sans" w:hAnsi="Bio Sans" w:cs="Arial"/>
            <w:color w:val="auto"/>
            <w:sz w:val="22"/>
            <w:szCs w:val="22"/>
          </w:rPr>
          <w:t>Abmeldung</w:t>
        </w:r>
      </w:hyperlink>
    </w:p>
    <w:p w14:paraId="4FFDAC7B" w14:textId="77777777" w:rsidR="009F22B2" w:rsidRPr="00304587" w:rsidRDefault="009F22B2" w:rsidP="009F22B2">
      <w:pPr>
        <w:rPr>
          <w:rFonts w:ascii="Bio Sans" w:hAnsi="Bio Sans" w:cs="Arial"/>
          <w:sz w:val="22"/>
          <w:szCs w:val="22"/>
        </w:rPr>
      </w:pPr>
    </w:p>
    <w:p w14:paraId="681DB53D" w14:textId="133C36D6" w:rsidR="00C81457" w:rsidRPr="00304587" w:rsidRDefault="009F22B2" w:rsidP="009F22B2">
      <w:pPr>
        <w:rPr>
          <w:rFonts w:ascii="Bio Sans" w:hAnsi="Bio Sans"/>
        </w:rPr>
      </w:pPr>
      <w:r w:rsidRPr="00304587">
        <w:rPr>
          <w:rFonts w:ascii="Bio Sans" w:hAnsi="Bio Sans" w:cs="Arial"/>
          <w:sz w:val="22"/>
          <w:szCs w:val="22"/>
        </w:rPr>
        <w:t xml:space="preserve">Informationen zu den Datenschutzbestimmungen der K.A. Schmersal GmbH &amp; Co. KG finden Sie </w:t>
      </w:r>
      <w:hyperlink r:id="rId14" w:history="1">
        <w:r w:rsidRPr="00304587">
          <w:rPr>
            <w:rStyle w:val="Hyperlink"/>
            <w:rFonts w:ascii="Bio Sans" w:hAnsi="Bio Sans" w:cs="Arial"/>
            <w:color w:val="auto"/>
            <w:sz w:val="22"/>
            <w:szCs w:val="22"/>
          </w:rPr>
          <w:t>hier</w:t>
        </w:r>
      </w:hyperlink>
      <w:r w:rsidRPr="00304587">
        <w:rPr>
          <w:rFonts w:ascii="Bio Sans" w:hAnsi="Bio Sans" w:cs="Arial"/>
          <w:sz w:val="22"/>
          <w:szCs w:val="22"/>
        </w:rPr>
        <w:t xml:space="preserve"> </w:t>
      </w:r>
    </w:p>
    <w:sectPr w:rsidR="00C81457" w:rsidRPr="00304587" w:rsidSect="00214DAF">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3B00" w14:textId="77777777" w:rsidR="00AD23F5" w:rsidRDefault="00AD23F5">
      <w:r>
        <w:separator/>
      </w:r>
    </w:p>
  </w:endnote>
  <w:endnote w:type="continuationSeparator" w:id="0">
    <w:p w14:paraId="4A9BE72C" w14:textId="77777777" w:rsidR="00AD23F5" w:rsidRDefault="00AD23F5">
      <w:r>
        <w:continuationSeparator/>
      </w:r>
    </w:p>
  </w:endnote>
  <w:endnote w:type="continuationNotice" w:id="1">
    <w:p w14:paraId="5BFE506D" w14:textId="77777777" w:rsidR="00AD23F5" w:rsidRDefault="00AD2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altName w:val="Calibri"/>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938CB" w14:textId="77777777" w:rsidR="00AD23F5" w:rsidRDefault="00AD23F5">
      <w:r>
        <w:separator/>
      </w:r>
    </w:p>
  </w:footnote>
  <w:footnote w:type="continuationSeparator" w:id="0">
    <w:p w14:paraId="3B47D294" w14:textId="77777777" w:rsidR="00AD23F5" w:rsidRDefault="00AD23F5">
      <w:r>
        <w:continuationSeparator/>
      </w:r>
    </w:p>
  </w:footnote>
  <w:footnote w:type="continuationNotice" w:id="1">
    <w:p w14:paraId="6869C395" w14:textId="77777777" w:rsidR="00AD23F5" w:rsidRDefault="00AD23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5589085"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5589086"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3004F10F"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1403CA">
      <w:rPr>
        <w:rStyle w:val="Seitenzahl"/>
        <w:noProof/>
      </w:rPr>
      <w:t>7. September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0BC2685A" w:rsidR="003A7F6A" w:rsidRDefault="00732D8A">
    <w:pPr>
      <w:pStyle w:val="Kopfzeile"/>
      <w:tabs>
        <w:tab w:val="left" w:pos="5812"/>
      </w:tabs>
      <w:rPr>
        <w:rFonts w:ascii="Arial" w:hAnsi="Arial" w:cs="Arial"/>
        <w:b/>
        <w:caps/>
        <w:sz w:val="36"/>
        <w:szCs w:val="36"/>
      </w:rPr>
    </w:pPr>
    <w:r>
      <w:rPr>
        <w:rFonts w:ascii="Arial" w:hAnsi="Arial" w:cs="Arial"/>
        <w:b/>
        <w:caps/>
        <w:noProof/>
        <w:sz w:val="36"/>
        <w:szCs w:val="36"/>
      </w:rPr>
      <w:drawing>
        <wp:inline distT="0" distB="0" distL="0" distR="0" wp14:anchorId="11A624A4" wp14:editId="4BFC3113">
          <wp:extent cx="2340654" cy="1036320"/>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870" cy="1037301"/>
                  </a:xfrm>
                  <a:prstGeom prst="rect">
                    <a:avLst/>
                  </a:prstGeom>
                  <a:noFill/>
                  <a:ln>
                    <a:noFill/>
                  </a:ln>
                </pic:spPr>
              </pic:pic>
            </a:graphicData>
          </a:graphic>
        </wp:inline>
      </w:drawing>
    </w:r>
    <w:r w:rsidR="00184424">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250B9" w14:textId="77777777" w:rsidR="00D2070D" w:rsidRDefault="00D2070D">
                          <w:pPr>
                            <w:rPr>
                              <w:noProof/>
                            </w:rPr>
                          </w:pPr>
                        </w:p>
                        <w:p w14:paraId="21454724" w14:textId="77777777" w:rsidR="00D2070D" w:rsidRDefault="00D2070D">
                          <w:pPr>
                            <w:rPr>
                              <w:noProof/>
                            </w:rPr>
                          </w:pPr>
                        </w:p>
                        <w:p w14:paraId="15D8058D" w14:textId="4FAFAB2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6E1250B9" w14:textId="77777777" w:rsidR="00D2070D" w:rsidRDefault="00D2070D">
                    <w:pPr>
                      <w:rPr>
                        <w:noProof/>
                      </w:rPr>
                    </w:pPr>
                  </w:p>
                  <w:p w14:paraId="21454724" w14:textId="77777777" w:rsidR="00D2070D" w:rsidRDefault="00D2070D">
                    <w:pPr>
                      <w:rPr>
                        <w:noProof/>
                      </w:rPr>
                    </w:pPr>
                  </w:p>
                  <w:p w14:paraId="15D8058D" w14:textId="4FAFAB2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5DEA"/>
    <w:multiLevelType w:val="hybridMultilevel"/>
    <w:tmpl w:val="C17E931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041283"/>
    <w:multiLevelType w:val="hybridMultilevel"/>
    <w:tmpl w:val="36584052"/>
    <w:lvl w:ilvl="0" w:tplc="456CA0E6">
      <w:numFmt w:val="bullet"/>
      <w:lvlText w:val="-"/>
      <w:lvlJc w:val="left"/>
      <w:pPr>
        <w:ind w:left="720" w:hanging="360"/>
      </w:pPr>
      <w:rPr>
        <w:rFonts w:ascii="Bio Sans" w:eastAsia="Times New Roman" w:hAnsi="Bi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4"/>
  </w:num>
  <w:num w:numId="2" w16cid:durableId="966594121">
    <w:abstractNumId w:val="2"/>
  </w:num>
  <w:num w:numId="3" w16cid:durableId="1565867773">
    <w:abstractNumId w:val="1"/>
  </w:num>
  <w:num w:numId="4" w16cid:durableId="394741591">
    <w:abstractNumId w:val="6"/>
  </w:num>
  <w:num w:numId="5" w16cid:durableId="1830320202">
    <w:abstractNumId w:val="5"/>
  </w:num>
  <w:num w:numId="6" w16cid:durableId="1653020373">
    <w:abstractNumId w:val="3"/>
  </w:num>
  <w:num w:numId="7" w16cid:durableId="29032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7728"/>
    <w:rsid w:val="00020CB9"/>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9BD"/>
    <w:rsid w:val="00046F28"/>
    <w:rsid w:val="00050C65"/>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86B69"/>
    <w:rsid w:val="00091A8A"/>
    <w:rsid w:val="00091D2A"/>
    <w:rsid w:val="00094F85"/>
    <w:rsid w:val="00095158"/>
    <w:rsid w:val="000952CB"/>
    <w:rsid w:val="000A39F2"/>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51A0"/>
    <w:rsid w:val="000D5294"/>
    <w:rsid w:val="000D6E4D"/>
    <w:rsid w:val="000E0144"/>
    <w:rsid w:val="000E0DE7"/>
    <w:rsid w:val="000E1041"/>
    <w:rsid w:val="000E15BD"/>
    <w:rsid w:val="000E2EFD"/>
    <w:rsid w:val="000E3EEA"/>
    <w:rsid w:val="000E49A9"/>
    <w:rsid w:val="000E7810"/>
    <w:rsid w:val="000F0AEF"/>
    <w:rsid w:val="000F1FDD"/>
    <w:rsid w:val="000F7D59"/>
    <w:rsid w:val="00100260"/>
    <w:rsid w:val="00104CF6"/>
    <w:rsid w:val="0011314D"/>
    <w:rsid w:val="0011512D"/>
    <w:rsid w:val="001155C9"/>
    <w:rsid w:val="001156CD"/>
    <w:rsid w:val="001173FE"/>
    <w:rsid w:val="0012079D"/>
    <w:rsid w:val="001222C6"/>
    <w:rsid w:val="00123DE5"/>
    <w:rsid w:val="00130D5C"/>
    <w:rsid w:val="00131E6A"/>
    <w:rsid w:val="0013550C"/>
    <w:rsid w:val="00135ED7"/>
    <w:rsid w:val="00135F72"/>
    <w:rsid w:val="001375D5"/>
    <w:rsid w:val="00137F8F"/>
    <w:rsid w:val="001403CA"/>
    <w:rsid w:val="001441C5"/>
    <w:rsid w:val="0014502E"/>
    <w:rsid w:val="00150981"/>
    <w:rsid w:val="00153B75"/>
    <w:rsid w:val="00157686"/>
    <w:rsid w:val="00160164"/>
    <w:rsid w:val="001632A0"/>
    <w:rsid w:val="0016514D"/>
    <w:rsid w:val="00165FFC"/>
    <w:rsid w:val="001666EC"/>
    <w:rsid w:val="001670C7"/>
    <w:rsid w:val="00167D20"/>
    <w:rsid w:val="00171289"/>
    <w:rsid w:val="00172BF0"/>
    <w:rsid w:val="001740D2"/>
    <w:rsid w:val="00175F41"/>
    <w:rsid w:val="001766E1"/>
    <w:rsid w:val="001771FF"/>
    <w:rsid w:val="00177944"/>
    <w:rsid w:val="00180666"/>
    <w:rsid w:val="00181EC1"/>
    <w:rsid w:val="00182D79"/>
    <w:rsid w:val="00184424"/>
    <w:rsid w:val="00185419"/>
    <w:rsid w:val="00185C16"/>
    <w:rsid w:val="00186A3D"/>
    <w:rsid w:val="00187B9D"/>
    <w:rsid w:val="001912C4"/>
    <w:rsid w:val="00193770"/>
    <w:rsid w:val="00193EE7"/>
    <w:rsid w:val="0019515A"/>
    <w:rsid w:val="001960B2"/>
    <w:rsid w:val="001A232C"/>
    <w:rsid w:val="001A3779"/>
    <w:rsid w:val="001A3ADC"/>
    <w:rsid w:val="001A5F2E"/>
    <w:rsid w:val="001A6831"/>
    <w:rsid w:val="001A68B9"/>
    <w:rsid w:val="001A6A78"/>
    <w:rsid w:val="001A7B49"/>
    <w:rsid w:val="001B2C0D"/>
    <w:rsid w:val="001B3272"/>
    <w:rsid w:val="001B562C"/>
    <w:rsid w:val="001B5ED2"/>
    <w:rsid w:val="001B6D43"/>
    <w:rsid w:val="001B755F"/>
    <w:rsid w:val="001C105A"/>
    <w:rsid w:val="001C264F"/>
    <w:rsid w:val="001C37A1"/>
    <w:rsid w:val="001C3D62"/>
    <w:rsid w:val="001C5528"/>
    <w:rsid w:val="001C6383"/>
    <w:rsid w:val="001C6FB7"/>
    <w:rsid w:val="001D184E"/>
    <w:rsid w:val="001D26B1"/>
    <w:rsid w:val="001D3243"/>
    <w:rsid w:val="001D6051"/>
    <w:rsid w:val="001D6F1C"/>
    <w:rsid w:val="001D7132"/>
    <w:rsid w:val="001D7164"/>
    <w:rsid w:val="001E1B0C"/>
    <w:rsid w:val="001E1EC0"/>
    <w:rsid w:val="001E29C5"/>
    <w:rsid w:val="001E67B7"/>
    <w:rsid w:val="001E7736"/>
    <w:rsid w:val="001F2D45"/>
    <w:rsid w:val="001F2F1D"/>
    <w:rsid w:val="001F4AE7"/>
    <w:rsid w:val="001F4D46"/>
    <w:rsid w:val="001F54D9"/>
    <w:rsid w:val="001F56B0"/>
    <w:rsid w:val="001F7057"/>
    <w:rsid w:val="001F7233"/>
    <w:rsid w:val="001F7862"/>
    <w:rsid w:val="00200333"/>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47E8"/>
    <w:rsid w:val="002254E9"/>
    <w:rsid w:val="002259B8"/>
    <w:rsid w:val="00226981"/>
    <w:rsid w:val="00227B72"/>
    <w:rsid w:val="00234612"/>
    <w:rsid w:val="00235B1D"/>
    <w:rsid w:val="002435C9"/>
    <w:rsid w:val="00244AF8"/>
    <w:rsid w:val="00244B30"/>
    <w:rsid w:val="00244C6C"/>
    <w:rsid w:val="00245133"/>
    <w:rsid w:val="00245956"/>
    <w:rsid w:val="00245FAB"/>
    <w:rsid w:val="00246010"/>
    <w:rsid w:val="00246F87"/>
    <w:rsid w:val="00247AFE"/>
    <w:rsid w:val="00255E28"/>
    <w:rsid w:val="00257991"/>
    <w:rsid w:val="00260A57"/>
    <w:rsid w:val="002628DE"/>
    <w:rsid w:val="0026405F"/>
    <w:rsid w:val="00264156"/>
    <w:rsid w:val="0026482D"/>
    <w:rsid w:val="00266A59"/>
    <w:rsid w:val="002676F1"/>
    <w:rsid w:val="002718EC"/>
    <w:rsid w:val="00273F2A"/>
    <w:rsid w:val="00276BF1"/>
    <w:rsid w:val="002777F4"/>
    <w:rsid w:val="0028037E"/>
    <w:rsid w:val="0028221E"/>
    <w:rsid w:val="00282570"/>
    <w:rsid w:val="002832C3"/>
    <w:rsid w:val="0028366A"/>
    <w:rsid w:val="00287177"/>
    <w:rsid w:val="00287B26"/>
    <w:rsid w:val="00290A5F"/>
    <w:rsid w:val="00292D37"/>
    <w:rsid w:val="00293ED6"/>
    <w:rsid w:val="0029426A"/>
    <w:rsid w:val="00294BB4"/>
    <w:rsid w:val="00295101"/>
    <w:rsid w:val="00295C0A"/>
    <w:rsid w:val="00295E99"/>
    <w:rsid w:val="0029660B"/>
    <w:rsid w:val="00297580"/>
    <w:rsid w:val="002A01A2"/>
    <w:rsid w:val="002A0D86"/>
    <w:rsid w:val="002A5247"/>
    <w:rsid w:val="002A6EAC"/>
    <w:rsid w:val="002A7277"/>
    <w:rsid w:val="002B0A48"/>
    <w:rsid w:val="002B0D6A"/>
    <w:rsid w:val="002B2C38"/>
    <w:rsid w:val="002B63D7"/>
    <w:rsid w:val="002B7990"/>
    <w:rsid w:val="002B799C"/>
    <w:rsid w:val="002C0EAF"/>
    <w:rsid w:val="002C14F2"/>
    <w:rsid w:val="002C1EDB"/>
    <w:rsid w:val="002C3088"/>
    <w:rsid w:val="002C375A"/>
    <w:rsid w:val="002C4363"/>
    <w:rsid w:val="002C6465"/>
    <w:rsid w:val="002C6CD2"/>
    <w:rsid w:val="002D0354"/>
    <w:rsid w:val="002D1DB6"/>
    <w:rsid w:val="002D5085"/>
    <w:rsid w:val="002D7B50"/>
    <w:rsid w:val="002F2314"/>
    <w:rsid w:val="002F4950"/>
    <w:rsid w:val="002F563C"/>
    <w:rsid w:val="002F5E4D"/>
    <w:rsid w:val="003013A6"/>
    <w:rsid w:val="0030153F"/>
    <w:rsid w:val="0030186B"/>
    <w:rsid w:val="00301F95"/>
    <w:rsid w:val="00303B0A"/>
    <w:rsid w:val="00304587"/>
    <w:rsid w:val="0030583A"/>
    <w:rsid w:val="003113BA"/>
    <w:rsid w:val="00311DC6"/>
    <w:rsid w:val="00314DF4"/>
    <w:rsid w:val="00315A04"/>
    <w:rsid w:val="00320274"/>
    <w:rsid w:val="00320482"/>
    <w:rsid w:val="003231FF"/>
    <w:rsid w:val="003232D9"/>
    <w:rsid w:val="0032397B"/>
    <w:rsid w:val="00323A2C"/>
    <w:rsid w:val="003246FE"/>
    <w:rsid w:val="00326C46"/>
    <w:rsid w:val="00327C3A"/>
    <w:rsid w:val="00330BEC"/>
    <w:rsid w:val="003313EF"/>
    <w:rsid w:val="00333F69"/>
    <w:rsid w:val="00336407"/>
    <w:rsid w:val="00336B55"/>
    <w:rsid w:val="00341904"/>
    <w:rsid w:val="00342F80"/>
    <w:rsid w:val="003430F6"/>
    <w:rsid w:val="0034428E"/>
    <w:rsid w:val="0034786E"/>
    <w:rsid w:val="00347E72"/>
    <w:rsid w:val="00353C34"/>
    <w:rsid w:val="00353CB4"/>
    <w:rsid w:val="00354BBF"/>
    <w:rsid w:val="0036064D"/>
    <w:rsid w:val="003623B6"/>
    <w:rsid w:val="003628D0"/>
    <w:rsid w:val="00363F5A"/>
    <w:rsid w:val="00365FFA"/>
    <w:rsid w:val="003708D3"/>
    <w:rsid w:val="00370DEC"/>
    <w:rsid w:val="00372DEF"/>
    <w:rsid w:val="0037357E"/>
    <w:rsid w:val="00375E3F"/>
    <w:rsid w:val="00376666"/>
    <w:rsid w:val="003800AB"/>
    <w:rsid w:val="0038076E"/>
    <w:rsid w:val="003835C9"/>
    <w:rsid w:val="0038670B"/>
    <w:rsid w:val="00386E86"/>
    <w:rsid w:val="0039139C"/>
    <w:rsid w:val="00391643"/>
    <w:rsid w:val="003933FD"/>
    <w:rsid w:val="00393BB4"/>
    <w:rsid w:val="00396978"/>
    <w:rsid w:val="003A018C"/>
    <w:rsid w:val="003A673E"/>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63E3"/>
    <w:rsid w:val="003D7FF8"/>
    <w:rsid w:val="003E18A2"/>
    <w:rsid w:val="003E2107"/>
    <w:rsid w:val="003E3B87"/>
    <w:rsid w:val="003E7D30"/>
    <w:rsid w:val="003F1E23"/>
    <w:rsid w:val="003F34EB"/>
    <w:rsid w:val="003F3C5F"/>
    <w:rsid w:val="003F56AF"/>
    <w:rsid w:val="00401556"/>
    <w:rsid w:val="00401D6D"/>
    <w:rsid w:val="00401F4C"/>
    <w:rsid w:val="00402953"/>
    <w:rsid w:val="00403F56"/>
    <w:rsid w:val="004041D8"/>
    <w:rsid w:val="0040532D"/>
    <w:rsid w:val="004069FF"/>
    <w:rsid w:val="0041009A"/>
    <w:rsid w:val="00411A41"/>
    <w:rsid w:val="00412C00"/>
    <w:rsid w:val="00415833"/>
    <w:rsid w:val="00415D1E"/>
    <w:rsid w:val="00421788"/>
    <w:rsid w:val="00421A01"/>
    <w:rsid w:val="00422C26"/>
    <w:rsid w:val="004262FC"/>
    <w:rsid w:val="0042738C"/>
    <w:rsid w:val="00430131"/>
    <w:rsid w:val="004305AB"/>
    <w:rsid w:val="00430846"/>
    <w:rsid w:val="0043113E"/>
    <w:rsid w:val="00431445"/>
    <w:rsid w:val="00432A09"/>
    <w:rsid w:val="00434891"/>
    <w:rsid w:val="004416D9"/>
    <w:rsid w:val="00441C46"/>
    <w:rsid w:val="00442F6D"/>
    <w:rsid w:val="00443492"/>
    <w:rsid w:val="00443CC3"/>
    <w:rsid w:val="00443FAC"/>
    <w:rsid w:val="00446157"/>
    <w:rsid w:val="00452CFC"/>
    <w:rsid w:val="00453CEE"/>
    <w:rsid w:val="004561B4"/>
    <w:rsid w:val="00456554"/>
    <w:rsid w:val="004604DF"/>
    <w:rsid w:val="004605AF"/>
    <w:rsid w:val="0046120F"/>
    <w:rsid w:val="004612F0"/>
    <w:rsid w:val="00464B9A"/>
    <w:rsid w:val="00465483"/>
    <w:rsid w:val="00465771"/>
    <w:rsid w:val="00473464"/>
    <w:rsid w:val="0047390E"/>
    <w:rsid w:val="0047484F"/>
    <w:rsid w:val="00477714"/>
    <w:rsid w:val="004850C7"/>
    <w:rsid w:val="0048562F"/>
    <w:rsid w:val="004868CA"/>
    <w:rsid w:val="00487343"/>
    <w:rsid w:val="00487611"/>
    <w:rsid w:val="00487884"/>
    <w:rsid w:val="00493328"/>
    <w:rsid w:val="00495A2F"/>
    <w:rsid w:val="00495AC9"/>
    <w:rsid w:val="004A0A45"/>
    <w:rsid w:val="004A3305"/>
    <w:rsid w:val="004A3C6B"/>
    <w:rsid w:val="004A6409"/>
    <w:rsid w:val="004A68FE"/>
    <w:rsid w:val="004A7E6C"/>
    <w:rsid w:val="004B3477"/>
    <w:rsid w:val="004C686D"/>
    <w:rsid w:val="004D03A4"/>
    <w:rsid w:val="004D12CF"/>
    <w:rsid w:val="004D30DB"/>
    <w:rsid w:val="004D7610"/>
    <w:rsid w:val="004D77F3"/>
    <w:rsid w:val="004E058B"/>
    <w:rsid w:val="004E17BE"/>
    <w:rsid w:val="004E1B33"/>
    <w:rsid w:val="004E2C4E"/>
    <w:rsid w:val="004E302C"/>
    <w:rsid w:val="004E3720"/>
    <w:rsid w:val="004E45CD"/>
    <w:rsid w:val="004F071C"/>
    <w:rsid w:val="004F2E31"/>
    <w:rsid w:val="004F4715"/>
    <w:rsid w:val="004F52F2"/>
    <w:rsid w:val="004F5784"/>
    <w:rsid w:val="004F642C"/>
    <w:rsid w:val="00500748"/>
    <w:rsid w:val="00503C28"/>
    <w:rsid w:val="005048DD"/>
    <w:rsid w:val="005118D4"/>
    <w:rsid w:val="00513093"/>
    <w:rsid w:val="00513358"/>
    <w:rsid w:val="005144E2"/>
    <w:rsid w:val="00514C31"/>
    <w:rsid w:val="0051535E"/>
    <w:rsid w:val="00517515"/>
    <w:rsid w:val="00517CEC"/>
    <w:rsid w:val="00521081"/>
    <w:rsid w:val="00525AB0"/>
    <w:rsid w:val="00525CA7"/>
    <w:rsid w:val="00526C4B"/>
    <w:rsid w:val="00526F98"/>
    <w:rsid w:val="00531928"/>
    <w:rsid w:val="005332AC"/>
    <w:rsid w:val="00535353"/>
    <w:rsid w:val="00536BF8"/>
    <w:rsid w:val="00537F5E"/>
    <w:rsid w:val="00537FF6"/>
    <w:rsid w:val="005425BF"/>
    <w:rsid w:val="005430D6"/>
    <w:rsid w:val="00544573"/>
    <w:rsid w:val="005449E7"/>
    <w:rsid w:val="00544B5D"/>
    <w:rsid w:val="00545423"/>
    <w:rsid w:val="005454B1"/>
    <w:rsid w:val="00551446"/>
    <w:rsid w:val="00553840"/>
    <w:rsid w:val="00554CAB"/>
    <w:rsid w:val="005565E3"/>
    <w:rsid w:val="00560072"/>
    <w:rsid w:val="005645FB"/>
    <w:rsid w:val="00564682"/>
    <w:rsid w:val="00564AF3"/>
    <w:rsid w:val="005652C3"/>
    <w:rsid w:val="0056589C"/>
    <w:rsid w:val="00567A0E"/>
    <w:rsid w:val="00567CC1"/>
    <w:rsid w:val="0057050E"/>
    <w:rsid w:val="00573128"/>
    <w:rsid w:val="00573414"/>
    <w:rsid w:val="00573B32"/>
    <w:rsid w:val="00576F93"/>
    <w:rsid w:val="00580C25"/>
    <w:rsid w:val="00582719"/>
    <w:rsid w:val="005833A3"/>
    <w:rsid w:val="00585A4D"/>
    <w:rsid w:val="00585EA3"/>
    <w:rsid w:val="00590E2D"/>
    <w:rsid w:val="00594E07"/>
    <w:rsid w:val="005954C6"/>
    <w:rsid w:val="00597C30"/>
    <w:rsid w:val="005A1F00"/>
    <w:rsid w:val="005A7218"/>
    <w:rsid w:val="005B0622"/>
    <w:rsid w:val="005B062E"/>
    <w:rsid w:val="005B0E5B"/>
    <w:rsid w:val="005B11CF"/>
    <w:rsid w:val="005B1367"/>
    <w:rsid w:val="005B14B1"/>
    <w:rsid w:val="005B1F7A"/>
    <w:rsid w:val="005B2078"/>
    <w:rsid w:val="005B2622"/>
    <w:rsid w:val="005B4F26"/>
    <w:rsid w:val="005B50A3"/>
    <w:rsid w:val="005B5D60"/>
    <w:rsid w:val="005B6914"/>
    <w:rsid w:val="005B6C3D"/>
    <w:rsid w:val="005C17D7"/>
    <w:rsid w:val="005C2912"/>
    <w:rsid w:val="005C34CA"/>
    <w:rsid w:val="005C7874"/>
    <w:rsid w:val="005C788A"/>
    <w:rsid w:val="005D36A8"/>
    <w:rsid w:val="005D554A"/>
    <w:rsid w:val="005D5839"/>
    <w:rsid w:val="005D6D80"/>
    <w:rsid w:val="005D709A"/>
    <w:rsid w:val="005D7A12"/>
    <w:rsid w:val="005E0375"/>
    <w:rsid w:val="005E07A1"/>
    <w:rsid w:val="005E165D"/>
    <w:rsid w:val="005E35B2"/>
    <w:rsid w:val="005E3C03"/>
    <w:rsid w:val="005E6D8E"/>
    <w:rsid w:val="005E7CBF"/>
    <w:rsid w:val="005F5441"/>
    <w:rsid w:val="005F6766"/>
    <w:rsid w:val="005F6AD4"/>
    <w:rsid w:val="005F6CA8"/>
    <w:rsid w:val="00601FEB"/>
    <w:rsid w:val="0060206D"/>
    <w:rsid w:val="0060366D"/>
    <w:rsid w:val="00603C3A"/>
    <w:rsid w:val="00604C44"/>
    <w:rsid w:val="00605A80"/>
    <w:rsid w:val="0060636B"/>
    <w:rsid w:val="0061069B"/>
    <w:rsid w:val="006122B4"/>
    <w:rsid w:val="00615C30"/>
    <w:rsid w:val="00617A28"/>
    <w:rsid w:val="006265D1"/>
    <w:rsid w:val="00627FF9"/>
    <w:rsid w:val="00630DB0"/>
    <w:rsid w:val="00630EBE"/>
    <w:rsid w:val="006313DA"/>
    <w:rsid w:val="00632DD3"/>
    <w:rsid w:val="0063447D"/>
    <w:rsid w:val="00635005"/>
    <w:rsid w:val="006357B9"/>
    <w:rsid w:val="00637153"/>
    <w:rsid w:val="006419D7"/>
    <w:rsid w:val="00641B27"/>
    <w:rsid w:val="006427A0"/>
    <w:rsid w:val="00645925"/>
    <w:rsid w:val="00647047"/>
    <w:rsid w:val="0065279D"/>
    <w:rsid w:val="00654D18"/>
    <w:rsid w:val="006609EF"/>
    <w:rsid w:val="00661CDB"/>
    <w:rsid w:val="00661FD3"/>
    <w:rsid w:val="00671D3E"/>
    <w:rsid w:val="006722FB"/>
    <w:rsid w:val="0067447F"/>
    <w:rsid w:val="006747D5"/>
    <w:rsid w:val="006809EB"/>
    <w:rsid w:val="00681B15"/>
    <w:rsid w:val="00682247"/>
    <w:rsid w:val="006832FE"/>
    <w:rsid w:val="00684321"/>
    <w:rsid w:val="00687B1E"/>
    <w:rsid w:val="00690FBA"/>
    <w:rsid w:val="00691D0A"/>
    <w:rsid w:val="00691D2D"/>
    <w:rsid w:val="006932B5"/>
    <w:rsid w:val="0069419A"/>
    <w:rsid w:val="00694415"/>
    <w:rsid w:val="00695888"/>
    <w:rsid w:val="00695A26"/>
    <w:rsid w:val="00695D9F"/>
    <w:rsid w:val="006961FC"/>
    <w:rsid w:val="00697242"/>
    <w:rsid w:val="006A2AC8"/>
    <w:rsid w:val="006A79F7"/>
    <w:rsid w:val="006B1694"/>
    <w:rsid w:val="006B1F0D"/>
    <w:rsid w:val="006B2D2F"/>
    <w:rsid w:val="006B66FE"/>
    <w:rsid w:val="006B7168"/>
    <w:rsid w:val="006B7DA0"/>
    <w:rsid w:val="006B7DF3"/>
    <w:rsid w:val="006C069A"/>
    <w:rsid w:val="006C13CD"/>
    <w:rsid w:val="006C50BD"/>
    <w:rsid w:val="006C57CA"/>
    <w:rsid w:val="006C7447"/>
    <w:rsid w:val="006D45ED"/>
    <w:rsid w:val="006D64A6"/>
    <w:rsid w:val="006D78F5"/>
    <w:rsid w:val="006E1327"/>
    <w:rsid w:val="006E158E"/>
    <w:rsid w:val="006E1642"/>
    <w:rsid w:val="006E1C1C"/>
    <w:rsid w:val="006E274B"/>
    <w:rsid w:val="006E560C"/>
    <w:rsid w:val="006E5D12"/>
    <w:rsid w:val="006E6D98"/>
    <w:rsid w:val="006E720B"/>
    <w:rsid w:val="006E7C1F"/>
    <w:rsid w:val="006F0FD9"/>
    <w:rsid w:val="006F1908"/>
    <w:rsid w:val="006F1E25"/>
    <w:rsid w:val="006F3C6C"/>
    <w:rsid w:val="006F5B81"/>
    <w:rsid w:val="006F7CFC"/>
    <w:rsid w:val="00704300"/>
    <w:rsid w:val="007048D6"/>
    <w:rsid w:val="007050D2"/>
    <w:rsid w:val="00705B02"/>
    <w:rsid w:val="00710A22"/>
    <w:rsid w:val="00712CE9"/>
    <w:rsid w:val="00713BB3"/>
    <w:rsid w:val="00713FAE"/>
    <w:rsid w:val="00714987"/>
    <w:rsid w:val="00714E49"/>
    <w:rsid w:val="00715F53"/>
    <w:rsid w:val="007200EA"/>
    <w:rsid w:val="00721915"/>
    <w:rsid w:val="00721DEF"/>
    <w:rsid w:val="00723710"/>
    <w:rsid w:val="00725A02"/>
    <w:rsid w:val="00726D1A"/>
    <w:rsid w:val="00727AF2"/>
    <w:rsid w:val="0073113C"/>
    <w:rsid w:val="00732D8A"/>
    <w:rsid w:val="00732EDE"/>
    <w:rsid w:val="00732F74"/>
    <w:rsid w:val="00734B5D"/>
    <w:rsid w:val="00736440"/>
    <w:rsid w:val="00737089"/>
    <w:rsid w:val="00737EA9"/>
    <w:rsid w:val="00742A9E"/>
    <w:rsid w:val="00742F25"/>
    <w:rsid w:val="00743AB6"/>
    <w:rsid w:val="0074449F"/>
    <w:rsid w:val="007511F5"/>
    <w:rsid w:val="00751537"/>
    <w:rsid w:val="00751D04"/>
    <w:rsid w:val="0075451E"/>
    <w:rsid w:val="00754B69"/>
    <w:rsid w:val="0075504A"/>
    <w:rsid w:val="00755957"/>
    <w:rsid w:val="00756AB0"/>
    <w:rsid w:val="00757ED0"/>
    <w:rsid w:val="00761AB9"/>
    <w:rsid w:val="00763389"/>
    <w:rsid w:val="007655B7"/>
    <w:rsid w:val="00771265"/>
    <w:rsid w:val="00773FC5"/>
    <w:rsid w:val="007751D1"/>
    <w:rsid w:val="007754F0"/>
    <w:rsid w:val="00777617"/>
    <w:rsid w:val="007802DC"/>
    <w:rsid w:val="00780A62"/>
    <w:rsid w:val="00782A0F"/>
    <w:rsid w:val="00783080"/>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5529"/>
    <w:rsid w:val="007B698D"/>
    <w:rsid w:val="007C0D26"/>
    <w:rsid w:val="007D20A8"/>
    <w:rsid w:val="007D24A1"/>
    <w:rsid w:val="007D29F7"/>
    <w:rsid w:val="007D517E"/>
    <w:rsid w:val="007E05C4"/>
    <w:rsid w:val="007E192E"/>
    <w:rsid w:val="007E1BB3"/>
    <w:rsid w:val="007E2364"/>
    <w:rsid w:val="007E30EB"/>
    <w:rsid w:val="007E4CA7"/>
    <w:rsid w:val="007F034B"/>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1CE7"/>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57BE2"/>
    <w:rsid w:val="00857E75"/>
    <w:rsid w:val="0086071E"/>
    <w:rsid w:val="00860D6A"/>
    <w:rsid w:val="0086469B"/>
    <w:rsid w:val="00865CA2"/>
    <w:rsid w:val="008667EB"/>
    <w:rsid w:val="008670F9"/>
    <w:rsid w:val="00867DB4"/>
    <w:rsid w:val="0087027E"/>
    <w:rsid w:val="008743B7"/>
    <w:rsid w:val="00877B88"/>
    <w:rsid w:val="00880197"/>
    <w:rsid w:val="00880689"/>
    <w:rsid w:val="00881130"/>
    <w:rsid w:val="008813D7"/>
    <w:rsid w:val="00881D22"/>
    <w:rsid w:val="00881EAA"/>
    <w:rsid w:val="008841CB"/>
    <w:rsid w:val="00885EC8"/>
    <w:rsid w:val="0088717C"/>
    <w:rsid w:val="0088724F"/>
    <w:rsid w:val="008879E8"/>
    <w:rsid w:val="00887C60"/>
    <w:rsid w:val="00887DA9"/>
    <w:rsid w:val="0089278A"/>
    <w:rsid w:val="00893883"/>
    <w:rsid w:val="00893B2B"/>
    <w:rsid w:val="00894824"/>
    <w:rsid w:val="008962A5"/>
    <w:rsid w:val="008962CC"/>
    <w:rsid w:val="008A0DCB"/>
    <w:rsid w:val="008A111E"/>
    <w:rsid w:val="008A6133"/>
    <w:rsid w:val="008B030B"/>
    <w:rsid w:val="008B099D"/>
    <w:rsid w:val="008B136D"/>
    <w:rsid w:val="008B14D4"/>
    <w:rsid w:val="008B1FC7"/>
    <w:rsid w:val="008B245A"/>
    <w:rsid w:val="008B43F6"/>
    <w:rsid w:val="008B4EDD"/>
    <w:rsid w:val="008B6127"/>
    <w:rsid w:val="008B67C8"/>
    <w:rsid w:val="008B69A6"/>
    <w:rsid w:val="008B6B53"/>
    <w:rsid w:val="008C2195"/>
    <w:rsid w:val="008C367B"/>
    <w:rsid w:val="008D1852"/>
    <w:rsid w:val="008D2BD7"/>
    <w:rsid w:val="008D5325"/>
    <w:rsid w:val="008D572F"/>
    <w:rsid w:val="008D5E10"/>
    <w:rsid w:val="008D5EAD"/>
    <w:rsid w:val="008D6F06"/>
    <w:rsid w:val="008D7CD0"/>
    <w:rsid w:val="008D7E43"/>
    <w:rsid w:val="008E3861"/>
    <w:rsid w:val="008E3CE7"/>
    <w:rsid w:val="008E4D14"/>
    <w:rsid w:val="008E504A"/>
    <w:rsid w:val="008F00B3"/>
    <w:rsid w:val="008F0691"/>
    <w:rsid w:val="008F6385"/>
    <w:rsid w:val="008F63B5"/>
    <w:rsid w:val="008F650C"/>
    <w:rsid w:val="008F6719"/>
    <w:rsid w:val="00901CFB"/>
    <w:rsid w:val="009026BB"/>
    <w:rsid w:val="009031A8"/>
    <w:rsid w:val="00903BA6"/>
    <w:rsid w:val="009049C0"/>
    <w:rsid w:val="00906E1C"/>
    <w:rsid w:val="00910C32"/>
    <w:rsid w:val="00916B94"/>
    <w:rsid w:val="00921770"/>
    <w:rsid w:val="0092693B"/>
    <w:rsid w:val="0093020B"/>
    <w:rsid w:val="00931021"/>
    <w:rsid w:val="00932F8E"/>
    <w:rsid w:val="00933CA3"/>
    <w:rsid w:val="009344D8"/>
    <w:rsid w:val="009359D7"/>
    <w:rsid w:val="009366C2"/>
    <w:rsid w:val="00940167"/>
    <w:rsid w:val="0094372D"/>
    <w:rsid w:val="00945273"/>
    <w:rsid w:val="00945509"/>
    <w:rsid w:val="00945975"/>
    <w:rsid w:val="0094681C"/>
    <w:rsid w:val="00950D81"/>
    <w:rsid w:val="0095213B"/>
    <w:rsid w:val="0095408E"/>
    <w:rsid w:val="0095771E"/>
    <w:rsid w:val="00960460"/>
    <w:rsid w:val="0096321F"/>
    <w:rsid w:val="00964B51"/>
    <w:rsid w:val="009655F4"/>
    <w:rsid w:val="00965CC7"/>
    <w:rsid w:val="00966321"/>
    <w:rsid w:val="00966830"/>
    <w:rsid w:val="009676DF"/>
    <w:rsid w:val="00967904"/>
    <w:rsid w:val="00970E54"/>
    <w:rsid w:val="0097475F"/>
    <w:rsid w:val="009763F4"/>
    <w:rsid w:val="00977FDF"/>
    <w:rsid w:val="009815F1"/>
    <w:rsid w:val="00982411"/>
    <w:rsid w:val="00982811"/>
    <w:rsid w:val="00982B91"/>
    <w:rsid w:val="0098580F"/>
    <w:rsid w:val="0098734C"/>
    <w:rsid w:val="00991F68"/>
    <w:rsid w:val="00992256"/>
    <w:rsid w:val="0099474C"/>
    <w:rsid w:val="00997B66"/>
    <w:rsid w:val="00997D81"/>
    <w:rsid w:val="009A05F4"/>
    <w:rsid w:val="009A1EB4"/>
    <w:rsid w:val="009A2B4D"/>
    <w:rsid w:val="009A5431"/>
    <w:rsid w:val="009A7E0B"/>
    <w:rsid w:val="009A7E36"/>
    <w:rsid w:val="009B00D5"/>
    <w:rsid w:val="009B0915"/>
    <w:rsid w:val="009B2B53"/>
    <w:rsid w:val="009B41E2"/>
    <w:rsid w:val="009B4F0E"/>
    <w:rsid w:val="009B79A9"/>
    <w:rsid w:val="009B79B0"/>
    <w:rsid w:val="009C02D6"/>
    <w:rsid w:val="009C0932"/>
    <w:rsid w:val="009C222A"/>
    <w:rsid w:val="009C37DF"/>
    <w:rsid w:val="009C44AF"/>
    <w:rsid w:val="009C7656"/>
    <w:rsid w:val="009D05A9"/>
    <w:rsid w:val="009D0C48"/>
    <w:rsid w:val="009D34B6"/>
    <w:rsid w:val="009D4995"/>
    <w:rsid w:val="009D7C7B"/>
    <w:rsid w:val="009E106D"/>
    <w:rsid w:val="009E1BA7"/>
    <w:rsid w:val="009E2411"/>
    <w:rsid w:val="009E248B"/>
    <w:rsid w:val="009E5280"/>
    <w:rsid w:val="009F22A9"/>
    <w:rsid w:val="009F22B2"/>
    <w:rsid w:val="009F4A1A"/>
    <w:rsid w:val="009F4AC5"/>
    <w:rsid w:val="009F4E96"/>
    <w:rsid w:val="009F4FDD"/>
    <w:rsid w:val="009F713D"/>
    <w:rsid w:val="00A0002B"/>
    <w:rsid w:val="00A0046D"/>
    <w:rsid w:val="00A026D5"/>
    <w:rsid w:val="00A033C5"/>
    <w:rsid w:val="00A044C9"/>
    <w:rsid w:val="00A05AF5"/>
    <w:rsid w:val="00A117A5"/>
    <w:rsid w:val="00A124F0"/>
    <w:rsid w:val="00A17317"/>
    <w:rsid w:val="00A20603"/>
    <w:rsid w:val="00A21837"/>
    <w:rsid w:val="00A2240C"/>
    <w:rsid w:val="00A24756"/>
    <w:rsid w:val="00A26C62"/>
    <w:rsid w:val="00A301E2"/>
    <w:rsid w:val="00A311A9"/>
    <w:rsid w:val="00A33820"/>
    <w:rsid w:val="00A33864"/>
    <w:rsid w:val="00A35379"/>
    <w:rsid w:val="00A369CA"/>
    <w:rsid w:val="00A40F95"/>
    <w:rsid w:val="00A41DA1"/>
    <w:rsid w:val="00A42D3A"/>
    <w:rsid w:val="00A44913"/>
    <w:rsid w:val="00A4511E"/>
    <w:rsid w:val="00A45562"/>
    <w:rsid w:val="00A45C7F"/>
    <w:rsid w:val="00A51F72"/>
    <w:rsid w:val="00A53804"/>
    <w:rsid w:val="00A547DB"/>
    <w:rsid w:val="00A568E8"/>
    <w:rsid w:val="00A57381"/>
    <w:rsid w:val="00A57E45"/>
    <w:rsid w:val="00A6130D"/>
    <w:rsid w:val="00A61C5A"/>
    <w:rsid w:val="00A64735"/>
    <w:rsid w:val="00A6550E"/>
    <w:rsid w:val="00A6594A"/>
    <w:rsid w:val="00A66A60"/>
    <w:rsid w:val="00A66C94"/>
    <w:rsid w:val="00A675C0"/>
    <w:rsid w:val="00A714D3"/>
    <w:rsid w:val="00A72E87"/>
    <w:rsid w:val="00A7409F"/>
    <w:rsid w:val="00A80AAF"/>
    <w:rsid w:val="00A829C1"/>
    <w:rsid w:val="00A82B57"/>
    <w:rsid w:val="00A830A4"/>
    <w:rsid w:val="00A844EC"/>
    <w:rsid w:val="00A84EE4"/>
    <w:rsid w:val="00A8773A"/>
    <w:rsid w:val="00A877CA"/>
    <w:rsid w:val="00A87A12"/>
    <w:rsid w:val="00A90FD5"/>
    <w:rsid w:val="00A9168C"/>
    <w:rsid w:val="00A92A83"/>
    <w:rsid w:val="00A95F73"/>
    <w:rsid w:val="00A97D0E"/>
    <w:rsid w:val="00AA107D"/>
    <w:rsid w:val="00AA3297"/>
    <w:rsid w:val="00AA395E"/>
    <w:rsid w:val="00AA3C4E"/>
    <w:rsid w:val="00AA63E4"/>
    <w:rsid w:val="00AA66C8"/>
    <w:rsid w:val="00AA6A95"/>
    <w:rsid w:val="00AB1102"/>
    <w:rsid w:val="00AB1409"/>
    <w:rsid w:val="00AB1A9A"/>
    <w:rsid w:val="00AB275B"/>
    <w:rsid w:val="00AB2947"/>
    <w:rsid w:val="00AB34DF"/>
    <w:rsid w:val="00AB3A02"/>
    <w:rsid w:val="00AB71B7"/>
    <w:rsid w:val="00AB755B"/>
    <w:rsid w:val="00AC1B65"/>
    <w:rsid w:val="00AC3339"/>
    <w:rsid w:val="00AC3985"/>
    <w:rsid w:val="00AC6112"/>
    <w:rsid w:val="00AC704E"/>
    <w:rsid w:val="00AD014D"/>
    <w:rsid w:val="00AD23F5"/>
    <w:rsid w:val="00AD284C"/>
    <w:rsid w:val="00AD439E"/>
    <w:rsid w:val="00AD4DF0"/>
    <w:rsid w:val="00AD679D"/>
    <w:rsid w:val="00AE0410"/>
    <w:rsid w:val="00AE1366"/>
    <w:rsid w:val="00AE3007"/>
    <w:rsid w:val="00AE3032"/>
    <w:rsid w:val="00AE31AF"/>
    <w:rsid w:val="00AE335C"/>
    <w:rsid w:val="00AE53FC"/>
    <w:rsid w:val="00AF1E44"/>
    <w:rsid w:val="00AF2789"/>
    <w:rsid w:val="00AF3A30"/>
    <w:rsid w:val="00AF60A3"/>
    <w:rsid w:val="00AF6BC2"/>
    <w:rsid w:val="00AF7652"/>
    <w:rsid w:val="00B01456"/>
    <w:rsid w:val="00B01554"/>
    <w:rsid w:val="00B01FBB"/>
    <w:rsid w:val="00B023BD"/>
    <w:rsid w:val="00B04B00"/>
    <w:rsid w:val="00B054A6"/>
    <w:rsid w:val="00B104BF"/>
    <w:rsid w:val="00B10C89"/>
    <w:rsid w:val="00B13B59"/>
    <w:rsid w:val="00B13D64"/>
    <w:rsid w:val="00B1489D"/>
    <w:rsid w:val="00B15AF8"/>
    <w:rsid w:val="00B15F4D"/>
    <w:rsid w:val="00B25B99"/>
    <w:rsid w:val="00B31658"/>
    <w:rsid w:val="00B31A3F"/>
    <w:rsid w:val="00B32EF7"/>
    <w:rsid w:val="00B33978"/>
    <w:rsid w:val="00B341E0"/>
    <w:rsid w:val="00B34F6C"/>
    <w:rsid w:val="00B355F7"/>
    <w:rsid w:val="00B412FD"/>
    <w:rsid w:val="00B42C12"/>
    <w:rsid w:val="00B42CF1"/>
    <w:rsid w:val="00B4374B"/>
    <w:rsid w:val="00B451EA"/>
    <w:rsid w:val="00B4657D"/>
    <w:rsid w:val="00B478C0"/>
    <w:rsid w:val="00B50EC3"/>
    <w:rsid w:val="00B54AD5"/>
    <w:rsid w:val="00B556DD"/>
    <w:rsid w:val="00B55A4D"/>
    <w:rsid w:val="00B569F8"/>
    <w:rsid w:val="00B6138B"/>
    <w:rsid w:val="00B66941"/>
    <w:rsid w:val="00B66ECD"/>
    <w:rsid w:val="00B7142E"/>
    <w:rsid w:val="00B71ED2"/>
    <w:rsid w:val="00B72D99"/>
    <w:rsid w:val="00B8268F"/>
    <w:rsid w:val="00B837E8"/>
    <w:rsid w:val="00B83D45"/>
    <w:rsid w:val="00B848B4"/>
    <w:rsid w:val="00B8717D"/>
    <w:rsid w:val="00B91D67"/>
    <w:rsid w:val="00B92725"/>
    <w:rsid w:val="00B92BB2"/>
    <w:rsid w:val="00B93859"/>
    <w:rsid w:val="00B94C21"/>
    <w:rsid w:val="00B966E3"/>
    <w:rsid w:val="00BA04EE"/>
    <w:rsid w:val="00BA0952"/>
    <w:rsid w:val="00BA2AE5"/>
    <w:rsid w:val="00BA4D6F"/>
    <w:rsid w:val="00BA6F01"/>
    <w:rsid w:val="00BB6293"/>
    <w:rsid w:val="00BB6E96"/>
    <w:rsid w:val="00BB7801"/>
    <w:rsid w:val="00BC04D6"/>
    <w:rsid w:val="00BC14FB"/>
    <w:rsid w:val="00BC1A15"/>
    <w:rsid w:val="00BC2689"/>
    <w:rsid w:val="00BC3700"/>
    <w:rsid w:val="00BC3B8A"/>
    <w:rsid w:val="00BC4F85"/>
    <w:rsid w:val="00BC68DF"/>
    <w:rsid w:val="00BD042D"/>
    <w:rsid w:val="00BD0AAC"/>
    <w:rsid w:val="00BD35CB"/>
    <w:rsid w:val="00BD4F53"/>
    <w:rsid w:val="00BD5FD8"/>
    <w:rsid w:val="00BE1DC7"/>
    <w:rsid w:val="00BE3967"/>
    <w:rsid w:val="00BE3CFC"/>
    <w:rsid w:val="00BE4162"/>
    <w:rsid w:val="00BE4E55"/>
    <w:rsid w:val="00BE59CE"/>
    <w:rsid w:val="00BE61BF"/>
    <w:rsid w:val="00BF0D4C"/>
    <w:rsid w:val="00BF5417"/>
    <w:rsid w:val="00BF5B1F"/>
    <w:rsid w:val="00C01630"/>
    <w:rsid w:val="00C02D28"/>
    <w:rsid w:val="00C0564E"/>
    <w:rsid w:val="00C10245"/>
    <w:rsid w:val="00C10402"/>
    <w:rsid w:val="00C12249"/>
    <w:rsid w:val="00C12E22"/>
    <w:rsid w:val="00C15E63"/>
    <w:rsid w:val="00C15E99"/>
    <w:rsid w:val="00C1719F"/>
    <w:rsid w:val="00C173CB"/>
    <w:rsid w:val="00C176CD"/>
    <w:rsid w:val="00C17722"/>
    <w:rsid w:val="00C2253B"/>
    <w:rsid w:val="00C23368"/>
    <w:rsid w:val="00C245FF"/>
    <w:rsid w:val="00C26C25"/>
    <w:rsid w:val="00C3359E"/>
    <w:rsid w:val="00C3482B"/>
    <w:rsid w:val="00C35E0C"/>
    <w:rsid w:val="00C37DBB"/>
    <w:rsid w:val="00C425E9"/>
    <w:rsid w:val="00C43D46"/>
    <w:rsid w:val="00C45628"/>
    <w:rsid w:val="00C45A7F"/>
    <w:rsid w:val="00C46941"/>
    <w:rsid w:val="00C46C81"/>
    <w:rsid w:val="00C471CC"/>
    <w:rsid w:val="00C47841"/>
    <w:rsid w:val="00C47D55"/>
    <w:rsid w:val="00C5188C"/>
    <w:rsid w:val="00C5249D"/>
    <w:rsid w:val="00C55E07"/>
    <w:rsid w:val="00C57281"/>
    <w:rsid w:val="00C61D73"/>
    <w:rsid w:val="00C63196"/>
    <w:rsid w:val="00C64B3A"/>
    <w:rsid w:val="00C6596D"/>
    <w:rsid w:val="00C66E48"/>
    <w:rsid w:val="00C72F81"/>
    <w:rsid w:val="00C74CCE"/>
    <w:rsid w:val="00C74E53"/>
    <w:rsid w:val="00C76250"/>
    <w:rsid w:val="00C77C6D"/>
    <w:rsid w:val="00C802F4"/>
    <w:rsid w:val="00C80565"/>
    <w:rsid w:val="00C81457"/>
    <w:rsid w:val="00C8266B"/>
    <w:rsid w:val="00C877F7"/>
    <w:rsid w:val="00C90329"/>
    <w:rsid w:val="00C91447"/>
    <w:rsid w:val="00C925F1"/>
    <w:rsid w:val="00C940BC"/>
    <w:rsid w:val="00CA1003"/>
    <w:rsid w:val="00CA368A"/>
    <w:rsid w:val="00CA3E2A"/>
    <w:rsid w:val="00CA6AEC"/>
    <w:rsid w:val="00CA7955"/>
    <w:rsid w:val="00CB0A50"/>
    <w:rsid w:val="00CB2349"/>
    <w:rsid w:val="00CB66A2"/>
    <w:rsid w:val="00CC09C7"/>
    <w:rsid w:val="00CC0B5E"/>
    <w:rsid w:val="00CC1CD6"/>
    <w:rsid w:val="00CC513C"/>
    <w:rsid w:val="00CC6284"/>
    <w:rsid w:val="00CC65D5"/>
    <w:rsid w:val="00CC7B83"/>
    <w:rsid w:val="00CC7DC2"/>
    <w:rsid w:val="00CD0110"/>
    <w:rsid w:val="00CE0AAF"/>
    <w:rsid w:val="00CE3A0A"/>
    <w:rsid w:val="00CE5C89"/>
    <w:rsid w:val="00CE6549"/>
    <w:rsid w:val="00CE6FEF"/>
    <w:rsid w:val="00CE7152"/>
    <w:rsid w:val="00CE7F5C"/>
    <w:rsid w:val="00CF1DDA"/>
    <w:rsid w:val="00CF229E"/>
    <w:rsid w:val="00CF5B97"/>
    <w:rsid w:val="00D01C14"/>
    <w:rsid w:val="00D038E4"/>
    <w:rsid w:val="00D05261"/>
    <w:rsid w:val="00D1069C"/>
    <w:rsid w:val="00D10F24"/>
    <w:rsid w:val="00D134E8"/>
    <w:rsid w:val="00D14816"/>
    <w:rsid w:val="00D16683"/>
    <w:rsid w:val="00D2070D"/>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6B6C"/>
    <w:rsid w:val="00D57D6F"/>
    <w:rsid w:val="00D57E0F"/>
    <w:rsid w:val="00D667B8"/>
    <w:rsid w:val="00D66EF5"/>
    <w:rsid w:val="00D70631"/>
    <w:rsid w:val="00D71EDE"/>
    <w:rsid w:val="00D73702"/>
    <w:rsid w:val="00D75518"/>
    <w:rsid w:val="00D75DDD"/>
    <w:rsid w:val="00D813BE"/>
    <w:rsid w:val="00D843F1"/>
    <w:rsid w:val="00D84FB8"/>
    <w:rsid w:val="00D87775"/>
    <w:rsid w:val="00D939A3"/>
    <w:rsid w:val="00D95AC3"/>
    <w:rsid w:val="00D95BBE"/>
    <w:rsid w:val="00D96280"/>
    <w:rsid w:val="00D9722E"/>
    <w:rsid w:val="00D9741C"/>
    <w:rsid w:val="00DA0957"/>
    <w:rsid w:val="00DA6257"/>
    <w:rsid w:val="00DB2AB6"/>
    <w:rsid w:val="00DB32D3"/>
    <w:rsid w:val="00DB33DF"/>
    <w:rsid w:val="00DB3D27"/>
    <w:rsid w:val="00DB4220"/>
    <w:rsid w:val="00DB4336"/>
    <w:rsid w:val="00DB500B"/>
    <w:rsid w:val="00DB6A7C"/>
    <w:rsid w:val="00DB714F"/>
    <w:rsid w:val="00DC10F4"/>
    <w:rsid w:val="00DC4BCE"/>
    <w:rsid w:val="00DC5D32"/>
    <w:rsid w:val="00DC7A39"/>
    <w:rsid w:val="00DD3039"/>
    <w:rsid w:val="00DD3EA0"/>
    <w:rsid w:val="00DD460F"/>
    <w:rsid w:val="00DD50B9"/>
    <w:rsid w:val="00DD6FC0"/>
    <w:rsid w:val="00DD7E4A"/>
    <w:rsid w:val="00DE2CA8"/>
    <w:rsid w:val="00DE3AA3"/>
    <w:rsid w:val="00DE4673"/>
    <w:rsid w:val="00DF0B22"/>
    <w:rsid w:val="00DF0C11"/>
    <w:rsid w:val="00DF0DE6"/>
    <w:rsid w:val="00DF5A1F"/>
    <w:rsid w:val="00DF657F"/>
    <w:rsid w:val="00DF6837"/>
    <w:rsid w:val="00DF7CD4"/>
    <w:rsid w:val="00DF7DA6"/>
    <w:rsid w:val="00E01F8A"/>
    <w:rsid w:val="00E02779"/>
    <w:rsid w:val="00E077B0"/>
    <w:rsid w:val="00E07E73"/>
    <w:rsid w:val="00E07FA5"/>
    <w:rsid w:val="00E10071"/>
    <w:rsid w:val="00E10181"/>
    <w:rsid w:val="00E102EF"/>
    <w:rsid w:val="00E17646"/>
    <w:rsid w:val="00E2066F"/>
    <w:rsid w:val="00E2390F"/>
    <w:rsid w:val="00E26282"/>
    <w:rsid w:val="00E262E2"/>
    <w:rsid w:val="00E26892"/>
    <w:rsid w:val="00E26971"/>
    <w:rsid w:val="00E27283"/>
    <w:rsid w:val="00E30EEE"/>
    <w:rsid w:val="00E31441"/>
    <w:rsid w:val="00E31EE9"/>
    <w:rsid w:val="00E33743"/>
    <w:rsid w:val="00E35B0C"/>
    <w:rsid w:val="00E40693"/>
    <w:rsid w:val="00E417C1"/>
    <w:rsid w:val="00E41A1B"/>
    <w:rsid w:val="00E41EA4"/>
    <w:rsid w:val="00E44DB0"/>
    <w:rsid w:val="00E4591B"/>
    <w:rsid w:val="00E46668"/>
    <w:rsid w:val="00E46E4F"/>
    <w:rsid w:val="00E50F2A"/>
    <w:rsid w:val="00E52470"/>
    <w:rsid w:val="00E54294"/>
    <w:rsid w:val="00E56E2A"/>
    <w:rsid w:val="00E5735D"/>
    <w:rsid w:val="00E628CD"/>
    <w:rsid w:val="00E62C35"/>
    <w:rsid w:val="00E64553"/>
    <w:rsid w:val="00E647B5"/>
    <w:rsid w:val="00E673D3"/>
    <w:rsid w:val="00E67EB9"/>
    <w:rsid w:val="00E70E2E"/>
    <w:rsid w:val="00E7173E"/>
    <w:rsid w:val="00E728F9"/>
    <w:rsid w:val="00E80845"/>
    <w:rsid w:val="00E83051"/>
    <w:rsid w:val="00E86950"/>
    <w:rsid w:val="00E8709F"/>
    <w:rsid w:val="00E8761F"/>
    <w:rsid w:val="00E87FB9"/>
    <w:rsid w:val="00E9328A"/>
    <w:rsid w:val="00E93458"/>
    <w:rsid w:val="00E939D8"/>
    <w:rsid w:val="00E95E3E"/>
    <w:rsid w:val="00EA0696"/>
    <w:rsid w:val="00EA06CA"/>
    <w:rsid w:val="00EA1CDA"/>
    <w:rsid w:val="00EA1CF8"/>
    <w:rsid w:val="00EA2A18"/>
    <w:rsid w:val="00EA4591"/>
    <w:rsid w:val="00EA530D"/>
    <w:rsid w:val="00EB2254"/>
    <w:rsid w:val="00EB290A"/>
    <w:rsid w:val="00EB2F9F"/>
    <w:rsid w:val="00EB368F"/>
    <w:rsid w:val="00EB540B"/>
    <w:rsid w:val="00EB72AF"/>
    <w:rsid w:val="00EB7665"/>
    <w:rsid w:val="00EC02C6"/>
    <w:rsid w:val="00EC0FD0"/>
    <w:rsid w:val="00EC1313"/>
    <w:rsid w:val="00EC39C8"/>
    <w:rsid w:val="00EC770D"/>
    <w:rsid w:val="00ED0A5E"/>
    <w:rsid w:val="00ED3516"/>
    <w:rsid w:val="00ED4006"/>
    <w:rsid w:val="00ED753F"/>
    <w:rsid w:val="00EE081E"/>
    <w:rsid w:val="00EE3163"/>
    <w:rsid w:val="00EE494C"/>
    <w:rsid w:val="00EF0D7F"/>
    <w:rsid w:val="00EF1E75"/>
    <w:rsid w:val="00EF2B22"/>
    <w:rsid w:val="00EF2CD5"/>
    <w:rsid w:val="00EF409A"/>
    <w:rsid w:val="00F003E4"/>
    <w:rsid w:val="00F03C79"/>
    <w:rsid w:val="00F06A0D"/>
    <w:rsid w:val="00F1057E"/>
    <w:rsid w:val="00F11AB2"/>
    <w:rsid w:val="00F12994"/>
    <w:rsid w:val="00F1682E"/>
    <w:rsid w:val="00F16E4F"/>
    <w:rsid w:val="00F171CD"/>
    <w:rsid w:val="00F17FB9"/>
    <w:rsid w:val="00F21B15"/>
    <w:rsid w:val="00F21CA9"/>
    <w:rsid w:val="00F23053"/>
    <w:rsid w:val="00F231EC"/>
    <w:rsid w:val="00F23270"/>
    <w:rsid w:val="00F2462B"/>
    <w:rsid w:val="00F3261F"/>
    <w:rsid w:val="00F35704"/>
    <w:rsid w:val="00F36D62"/>
    <w:rsid w:val="00F37317"/>
    <w:rsid w:val="00F37370"/>
    <w:rsid w:val="00F40E11"/>
    <w:rsid w:val="00F42534"/>
    <w:rsid w:val="00F46E44"/>
    <w:rsid w:val="00F47405"/>
    <w:rsid w:val="00F51927"/>
    <w:rsid w:val="00F56648"/>
    <w:rsid w:val="00F577E9"/>
    <w:rsid w:val="00F57F61"/>
    <w:rsid w:val="00F620BD"/>
    <w:rsid w:val="00F628C4"/>
    <w:rsid w:val="00F6365A"/>
    <w:rsid w:val="00F63994"/>
    <w:rsid w:val="00F67D46"/>
    <w:rsid w:val="00F7087D"/>
    <w:rsid w:val="00F716AB"/>
    <w:rsid w:val="00F71D2D"/>
    <w:rsid w:val="00F72B73"/>
    <w:rsid w:val="00F750F2"/>
    <w:rsid w:val="00F817F6"/>
    <w:rsid w:val="00F828BA"/>
    <w:rsid w:val="00F82D4A"/>
    <w:rsid w:val="00F82EE7"/>
    <w:rsid w:val="00F833C6"/>
    <w:rsid w:val="00F84028"/>
    <w:rsid w:val="00F84E1F"/>
    <w:rsid w:val="00F86054"/>
    <w:rsid w:val="00F875B5"/>
    <w:rsid w:val="00F87BD4"/>
    <w:rsid w:val="00F87E06"/>
    <w:rsid w:val="00F92A9B"/>
    <w:rsid w:val="00F93B9D"/>
    <w:rsid w:val="00F951AF"/>
    <w:rsid w:val="00F96D78"/>
    <w:rsid w:val="00FA2917"/>
    <w:rsid w:val="00FA49F5"/>
    <w:rsid w:val="00FA552A"/>
    <w:rsid w:val="00FA58E6"/>
    <w:rsid w:val="00FA592B"/>
    <w:rsid w:val="00FB173C"/>
    <w:rsid w:val="00FB1A4A"/>
    <w:rsid w:val="00FB40C4"/>
    <w:rsid w:val="00FB46CC"/>
    <w:rsid w:val="00FB52FF"/>
    <w:rsid w:val="00FB5A7E"/>
    <w:rsid w:val="00FB624A"/>
    <w:rsid w:val="00FC125B"/>
    <w:rsid w:val="00FC1750"/>
    <w:rsid w:val="00FC1EA9"/>
    <w:rsid w:val="00FC251A"/>
    <w:rsid w:val="00FC3D10"/>
    <w:rsid w:val="00FC4E36"/>
    <w:rsid w:val="00FC63E1"/>
    <w:rsid w:val="00FC6A0E"/>
    <w:rsid w:val="00FD03DC"/>
    <w:rsid w:val="00FD1D5D"/>
    <w:rsid w:val="00FD2A23"/>
    <w:rsid w:val="00FD4C13"/>
    <w:rsid w:val="00FE1C1D"/>
    <w:rsid w:val="00FE42BE"/>
    <w:rsid w:val="00FE4498"/>
    <w:rsid w:val="00FE460F"/>
    <w:rsid w:val="00FE526D"/>
    <w:rsid w:val="00FE7047"/>
    <w:rsid w:val="00FF2010"/>
    <w:rsid w:val="00FF22A3"/>
    <w:rsid w:val="00FF376B"/>
    <w:rsid w:val="00FF4F2A"/>
    <w:rsid w:val="00FF54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84781223">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583956884">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70308303">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33333541">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456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bloemker@schmersal.com?subject=Abmeldung%20vom%20Presseverteil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ecnicu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hmersal.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eu01.safelinks.protection.outlook.com/?url=https%3A%2F%2Fproducts.schmersal.com%2Fmedia%2Fimages%2FPHO_PAS_PEO_Benjamin-Froehling_SALL_AINL_V1.jpg&amp;data=05%7C01%7CSBloemker%40schmersal.com%7C72fd17829f094309d0f908dba57497b1%7Cfe0515a4282b41bfafea971aa8389773%7C0%7C0%7C638285692402514683%7CUnknown%7CTWFpbGZsb3d8eyJWIjoiMC4wLjAwMDAiLCJQIjoiV2luMzIiLCJBTiI6Ik1haWwiLCJXVCI6Mn0%3D%7C3000%7C%7C%7C&amp;sdata=LbmpYNfS1uZpBgWp1nTUweaz347xK2YETYtQeF1grMQ%3D&amp;reserved=0"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hmersal.com/datenschut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D0E6AE23E7DE4A96B672AE8BA9E2E7" ma:contentTypeVersion="17" ma:contentTypeDescription="Ein neues Dokument erstellen." ma:contentTypeScope="" ma:versionID="22950c1d16561c48b7c34e97b124a99c">
  <xsd:schema xmlns:xsd="http://www.w3.org/2001/XMLSchema" xmlns:xs="http://www.w3.org/2001/XMLSchema" xmlns:p="http://schemas.microsoft.com/office/2006/metadata/properties" xmlns:ns2="832321a3-0a73-4892-b5a8-11cf2b443724" xmlns:ns3="dbc7bf35-18c1-4ab1-b999-90be412928f7" targetNamespace="http://schemas.microsoft.com/office/2006/metadata/properties" ma:root="true" ma:fieldsID="91a0a7e5495598dcdac7bd0b423896c2" ns2:_="" ns3:_="">
    <xsd:import namespace="832321a3-0a73-4892-b5a8-11cf2b443724"/>
    <xsd:import namespace="dbc7bf35-18c1-4ab1-b999-90be412928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321a3-0a73-4892-b5a8-11cf2b443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5874156-9c36-4623-a186-9453def715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7bf35-18c1-4ab1-b999-90be412928f7"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e929717-6d6a-4ab1-9700-63a6f00a44d4}" ma:internalName="TaxCatchAll" ma:showField="CatchAllData" ma:web="dbc7bf35-18c1-4ab1-b999-90be41292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EEE9B-AAFC-4DF9-9205-8553FF0E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321a3-0a73-4892-b5a8-11cf2b443724"/>
    <ds:schemaRef ds:uri="dbc7bf35-18c1-4ab1-b999-90be41292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customXml/itemProps3.xml><?xml version="1.0" encoding="utf-8"?>
<ds:datastoreItem xmlns:ds="http://schemas.openxmlformats.org/officeDocument/2006/customXml" ds:itemID="{7609BBC3-3781-4122-AC47-DFFE564A5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5457</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2023-09-07T07:30:00Z</dcterms:created>
  <dcterms:modified xsi:type="dcterms:W3CDTF">2023-09-07T08:51:00Z</dcterms:modified>
</cp:coreProperties>
</file>